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0F30" w14:textId="77777777" w:rsidR="00331FD9" w:rsidRPr="00B76442" w:rsidRDefault="00331FD9" w:rsidP="004D2F40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B76442">
        <w:rPr>
          <w:rFonts w:eastAsia="Calibri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0106B05" w14:textId="77777777" w:rsidR="00331FD9" w:rsidRPr="00B76442" w:rsidRDefault="00331FD9" w:rsidP="004D2F40">
      <w:pPr>
        <w:shd w:val="clear" w:color="auto" w:fill="FFFFFF"/>
        <w:spacing w:line="360" w:lineRule="auto"/>
        <w:ind w:left="43"/>
        <w:jc w:val="center"/>
        <w:rPr>
          <w:rFonts w:eastAsia="Calibri"/>
          <w:b/>
          <w:bCs/>
          <w:spacing w:val="-14"/>
          <w:sz w:val="28"/>
          <w:szCs w:val="28"/>
        </w:rPr>
      </w:pPr>
      <w:r w:rsidRPr="00B76442">
        <w:rPr>
          <w:rFonts w:eastAsia="Calibri"/>
          <w:b/>
          <w:bCs/>
          <w:spacing w:val="-14"/>
          <w:sz w:val="28"/>
          <w:szCs w:val="28"/>
        </w:rPr>
        <w:t>«РОССИЙСКИЙ ГОСУДАРСТВЕННЫЙ УНИВЕРСИТЕТ ПРАВОСУДИЯ»</w:t>
      </w:r>
    </w:p>
    <w:p w14:paraId="20E67CB4" w14:textId="77777777" w:rsidR="00674F1A" w:rsidRPr="00B76442" w:rsidRDefault="00674F1A" w:rsidP="004D2F40">
      <w:pPr>
        <w:shd w:val="clear" w:color="auto" w:fill="FFFFFF"/>
        <w:spacing w:before="10" w:line="360" w:lineRule="auto"/>
        <w:rPr>
          <w:b/>
          <w:bCs/>
          <w:color w:val="000000"/>
          <w:spacing w:val="-14"/>
          <w:sz w:val="28"/>
          <w:szCs w:val="28"/>
        </w:rPr>
      </w:pPr>
    </w:p>
    <w:p w14:paraId="6C047C67" w14:textId="3386996B" w:rsidR="00096C43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Рабочая программа</w:t>
      </w:r>
    </w:p>
    <w:p w14:paraId="0D81C1D6" w14:textId="30DDB0C6" w:rsidR="00674F1A" w:rsidRPr="00042C2F" w:rsidRDefault="00096C43" w:rsidP="003A536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2C2F">
        <w:rPr>
          <w:b/>
          <w:sz w:val="28"/>
          <w:szCs w:val="28"/>
          <w:u w:val="single"/>
        </w:rPr>
        <w:t>Производственной</w:t>
      </w:r>
      <w:r w:rsidRPr="00042C2F">
        <w:rPr>
          <w:b/>
          <w:bCs/>
          <w:sz w:val="28"/>
          <w:szCs w:val="28"/>
          <w:u w:val="single"/>
        </w:rPr>
        <w:t xml:space="preserve"> практики</w:t>
      </w:r>
      <w:r w:rsidR="0080331E" w:rsidRPr="00042C2F">
        <w:rPr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2CB53" wp14:editId="743F00D2">
                <wp:simplePos x="0" y="0"/>
                <wp:positionH relativeFrom="column">
                  <wp:posOffset>1518285</wp:posOffset>
                </wp:positionH>
                <wp:positionV relativeFrom="paragraph">
                  <wp:posOffset>197485</wp:posOffset>
                </wp:positionV>
                <wp:extent cx="3381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3E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9.55pt;margin-top:15.55pt;width:26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9C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">
                <o:lock v:ext="edit" shapetype="f"/>
              </v:shape>
            </w:pict>
          </mc:Fallback>
        </mc:AlternateContent>
      </w:r>
      <w:r w:rsidR="00042C2F" w:rsidRPr="00042C2F">
        <w:rPr>
          <w:b/>
          <w:bCs/>
          <w:sz w:val="28"/>
          <w:szCs w:val="28"/>
          <w:u w:val="single"/>
        </w:rPr>
        <w:t xml:space="preserve"> (правоприменительной)</w:t>
      </w:r>
    </w:p>
    <w:p w14:paraId="02CAF62C" w14:textId="77777777" w:rsidR="00AB6858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F5298AD" w14:textId="77777777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EB80282" w14:textId="0216144B" w:rsidR="00674F1A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Набор 202</w:t>
      </w:r>
      <w:r w:rsidR="008E6024">
        <w:rPr>
          <w:b/>
          <w:color w:val="000000"/>
          <w:spacing w:val="-4"/>
          <w:sz w:val="28"/>
          <w:szCs w:val="28"/>
        </w:rPr>
        <w:t>2</w:t>
      </w:r>
      <w:r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674F1A" w:rsidRPr="00B76442">
        <w:rPr>
          <w:b/>
          <w:color w:val="000000"/>
          <w:spacing w:val="-4"/>
          <w:sz w:val="28"/>
          <w:szCs w:val="28"/>
        </w:rPr>
        <w:t>г.</w:t>
      </w:r>
    </w:p>
    <w:p w14:paraId="0073ABD1" w14:textId="77777777" w:rsidR="0025338F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Напр</w:t>
      </w:r>
      <w:r w:rsidR="007E3946" w:rsidRPr="00B76442">
        <w:rPr>
          <w:b/>
          <w:color w:val="000000"/>
          <w:spacing w:val="-4"/>
          <w:sz w:val="28"/>
          <w:szCs w:val="28"/>
        </w:rPr>
        <w:t>авление подготовки</w:t>
      </w:r>
      <w:r w:rsidRPr="00B76442">
        <w:rPr>
          <w:b/>
          <w:color w:val="000000"/>
          <w:spacing w:val="-4"/>
          <w:sz w:val="28"/>
          <w:szCs w:val="28"/>
        </w:rPr>
        <w:t>:</w:t>
      </w:r>
      <w:r w:rsidR="0025338F"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8715FD" w:rsidRPr="00B76442">
        <w:rPr>
          <w:b/>
          <w:color w:val="000000"/>
          <w:spacing w:val="-4"/>
          <w:sz w:val="28"/>
          <w:szCs w:val="28"/>
        </w:rPr>
        <w:t>40.03.01 Юриспруденция</w:t>
      </w:r>
    </w:p>
    <w:p w14:paraId="307B4AE9" w14:textId="3C67617F" w:rsidR="0025338F" w:rsidRPr="00B76442" w:rsidRDefault="007E3946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Профиль подготовки</w:t>
      </w:r>
      <w:r w:rsidR="00674F1A" w:rsidRPr="00B76442">
        <w:rPr>
          <w:b/>
          <w:color w:val="000000"/>
          <w:spacing w:val="-4"/>
          <w:sz w:val="28"/>
          <w:szCs w:val="28"/>
        </w:rPr>
        <w:t xml:space="preserve">: </w:t>
      </w:r>
      <w:r w:rsidR="008715FD" w:rsidRPr="00B76442">
        <w:rPr>
          <w:b/>
          <w:color w:val="000000"/>
          <w:spacing w:val="-4"/>
          <w:sz w:val="28"/>
          <w:szCs w:val="28"/>
        </w:rPr>
        <w:t xml:space="preserve">гражданско-правовой </w:t>
      </w:r>
      <w:r w:rsidR="004D2F40" w:rsidRPr="00B76442">
        <w:rPr>
          <w:b/>
          <w:color w:val="000000"/>
          <w:spacing w:val="-4"/>
          <w:sz w:val="28"/>
          <w:szCs w:val="28"/>
        </w:rPr>
        <w:t xml:space="preserve"> </w:t>
      </w:r>
    </w:p>
    <w:p w14:paraId="15759C95" w14:textId="4DB87576" w:rsidR="007A7C93" w:rsidRDefault="007A7C93">
      <w:pPr>
        <w:rPr>
          <w:color w:val="000000"/>
          <w:spacing w:val="-1"/>
          <w:sz w:val="28"/>
          <w:szCs w:val="28"/>
        </w:rPr>
      </w:pPr>
    </w:p>
    <w:p w14:paraId="43E09DD7" w14:textId="11DE3A77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Рабочая программа </w:t>
      </w:r>
      <w:r w:rsidRPr="00B76442">
        <w:rPr>
          <w:sz w:val="28"/>
          <w:szCs w:val="28"/>
        </w:rPr>
        <w:t>разработана в соответствии с требованиями ФГ</w:t>
      </w:r>
      <w:r w:rsidR="00061243" w:rsidRPr="00B76442">
        <w:rPr>
          <w:sz w:val="28"/>
          <w:szCs w:val="28"/>
        </w:rPr>
        <w:t>ОС.</w:t>
      </w:r>
    </w:p>
    <w:p w14:paraId="13800CFC" w14:textId="77777777" w:rsidR="004D2F40" w:rsidRPr="007A7C93" w:rsidRDefault="00AB6858" w:rsidP="004D2F40">
      <w:pPr>
        <w:spacing w:line="360" w:lineRule="auto"/>
        <w:jc w:val="both"/>
      </w:pPr>
      <w:r w:rsidRPr="007A7C93">
        <w:t xml:space="preserve">Разработчик </w:t>
      </w:r>
      <w:r w:rsidR="00674F1A" w:rsidRPr="007A7C93">
        <w:t xml:space="preserve">(-и): </w:t>
      </w:r>
      <w:r w:rsidR="004D2F40" w:rsidRPr="007A7C93">
        <w:t xml:space="preserve">  </w:t>
      </w:r>
    </w:p>
    <w:p w14:paraId="134E4A14" w14:textId="327ED02D" w:rsidR="00F85D11" w:rsidRPr="007A7C93" w:rsidRDefault="00F85D11" w:rsidP="004D2F40">
      <w:pPr>
        <w:spacing w:line="360" w:lineRule="auto"/>
        <w:jc w:val="both"/>
      </w:pPr>
      <w:r w:rsidRPr="007A7C93">
        <w:t>Алексеева Н.В., кандидат юридическ</w:t>
      </w:r>
      <w:r w:rsidR="004D2F40" w:rsidRPr="007A7C93">
        <w:t xml:space="preserve">их наук, доцент, доцент кафедры </w:t>
      </w:r>
      <w:r w:rsidRPr="007A7C93">
        <w:t>гражданского и административного судопроизводства</w:t>
      </w:r>
    </w:p>
    <w:p w14:paraId="4B60B17F" w14:textId="1E466730" w:rsidR="00E71030" w:rsidRPr="007A7C93" w:rsidRDefault="00311509" w:rsidP="004D2F40">
      <w:pPr>
        <w:spacing w:line="360" w:lineRule="auto"/>
        <w:jc w:val="both"/>
      </w:pPr>
      <w:r w:rsidRPr="007A7C93">
        <w:t>Пискунова Н.</w:t>
      </w:r>
      <w:r w:rsidR="006B37E8" w:rsidRPr="007A7C93">
        <w:t>И. ст. преподаватель</w:t>
      </w:r>
      <w:r w:rsidR="00F85D11" w:rsidRPr="007A7C93">
        <w:t xml:space="preserve"> </w:t>
      </w:r>
      <w:r w:rsidR="00042C2F" w:rsidRPr="007A7C93">
        <w:t>кафедры гражданского</w:t>
      </w:r>
      <w:r w:rsidR="00F85D11" w:rsidRPr="007A7C93">
        <w:t xml:space="preserve"> права </w:t>
      </w:r>
    </w:p>
    <w:p w14:paraId="6DC2401E" w14:textId="7D79B6D7" w:rsidR="004D2F40" w:rsidRPr="007A7C93" w:rsidRDefault="00E71030" w:rsidP="004D2F40">
      <w:pPr>
        <w:spacing w:line="360" w:lineRule="auto"/>
        <w:jc w:val="both"/>
      </w:pPr>
      <w:r w:rsidRPr="007A7C93">
        <w:t>Адаменко А.П.</w:t>
      </w:r>
      <w:r w:rsidR="00F85D11" w:rsidRPr="007A7C93">
        <w:t xml:space="preserve"> кандидат юридических наук, доцент</w:t>
      </w:r>
      <w:r w:rsidRPr="007A7C93">
        <w:t xml:space="preserve"> </w:t>
      </w:r>
      <w:r w:rsidR="00042C2F" w:rsidRPr="007A7C93">
        <w:t>кафедры гражданского</w:t>
      </w:r>
      <w:r w:rsidR="00F85D11" w:rsidRPr="007A7C93">
        <w:t xml:space="preserve"> права</w:t>
      </w:r>
    </w:p>
    <w:p w14:paraId="5EEAA720" w14:textId="77777777" w:rsidR="004D2F40" w:rsidRPr="007A7C93" w:rsidRDefault="004D2F40" w:rsidP="004D2F40">
      <w:pPr>
        <w:spacing w:line="360" w:lineRule="auto"/>
        <w:jc w:val="both"/>
        <w:rPr>
          <w:color w:val="000000"/>
          <w:spacing w:val="-1"/>
        </w:rPr>
      </w:pPr>
    </w:p>
    <w:p w14:paraId="48931E5D" w14:textId="0F23AD0B" w:rsidR="00674F1A" w:rsidRPr="007A7C93" w:rsidRDefault="00674F1A" w:rsidP="004D2F40">
      <w:pPr>
        <w:spacing w:line="360" w:lineRule="auto"/>
        <w:jc w:val="both"/>
      </w:pPr>
      <w:r w:rsidRPr="007A7C93">
        <w:rPr>
          <w:color w:val="000000"/>
          <w:spacing w:val="-1"/>
        </w:rPr>
        <w:t xml:space="preserve">Рабочая программа </w:t>
      </w:r>
      <w:r w:rsidRPr="007A7C93">
        <w:t>рассмотрена и одобрена на з</w:t>
      </w:r>
      <w:r w:rsidR="007E3946" w:rsidRPr="007A7C93">
        <w:t>аседании кафедры</w:t>
      </w:r>
      <w:r w:rsidR="00FA414E" w:rsidRPr="007A7C93">
        <w:t xml:space="preserve"> гражданского </w:t>
      </w:r>
      <w:r w:rsidR="007A7C93" w:rsidRPr="007A7C93">
        <w:t>права (</w:t>
      </w:r>
      <w:r w:rsidR="007E3946" w:rsidRPr="007A7C93">
        <w:t xml:space="preserve">протокол № </w:t>
      </w:r>
      <w:r w:rsidR="007A7C93" w:rsidRPr="007A7C93">
        <w:t>15 «</w:t>
      </w:r>
      <w:r w:rsidR="007E3946" w:rsidRPr="007A7C93">
        <w:t>12» мая 2021</w:t>
      </w:r>
      <w:r w:rsidRPr="007A7C93">
        <w:t>г.)</w:t>
      </w:r>
    </w:p>
    <w:p w14:paraId="686CBE26" w14:textId="77777777" w:rsidR="0025338F" w:rsidRPr="007A7C93" w:rsidRDefault="0051205C" w:rsidP="004D2F40">
      <w:pPr>
        <w:spacing w:line="360" w:lineRule="auto"/>
        <w:jc w:val="both"/>
      </w:pPr>
      <w:r w:rsidRPr="007A7C93">
        <w:t>З</w:t>
      </w:r>
      <w:r w:rsidR="00674F1A" w:rsidRPr="007A7C93">
        <w:t>ав. ка</w:t>
      </w:r>
      <w:r w:rsidR="00AB6858" w:rsidRPr="007A7C93">
        <w:t xml:space="preserve">федрой    </w:t>
      </w:r>
      <w:r w:rsidR="00AB6858" w:rsidRPr="007A7C93">
        <w:rPr>
          <w:u w:val="single"/>
        </w:rPr>
        <w:t>Ананьева А.А. д.ю.н., доцент</w:t>
      </w:r>
      <w:r w:rsidR="00674F1A" w:rsidRPr="007A7C93">
        <w:rPr>
          <w:u w:val="single"/>
        </w:rPr>
        <w:t xml:space="preserve"> </w:t>
      </w:r>
      <w:r w:rsidR="00AB6858" w:rsidRPr="007A7C93">
        <w:t xml:space="preserve">                </w:t>
      </w:r>
      <w:r w:rsidRPr="007A7C93">
        <w:t xml:space="preserve">___________________ </w:t>
      </w:r>
    </w:p>
    <w:p w14:paraId="2EC7A2F4" w14:textId="77777777" w:rsidR="00674F1A" w:rsidRPr="007A7C93" w:rsidRDefault="0025338F" w:rsidP="004D2F40">
      <w:pPr>
        <w:spacing w:line="360" w:lineRule="auto"/>
        <w:jc w:val="both"/>
      </w:pPr>
      <w:r w:rsidRPr="007A7C93">
        <w:t xml:space="preserve">                             </w:t>
      </w:r>
      <w:r w:rsidR="0051205C" w:rsidRPr="007A7C93">
        <w:rPr>
          <w:vertAlign w:val="superscript"/>
        </w:rPr>
        <w:t>(ФИО, ученая степень, ученое звание)</w:t>
      </w:r>
      <w:r w:rsidRPr="007A7C93">
        <w:tab/>
      </w:r>
      <w:r w:rsidRPr="007A7C93">
        <w:tab/>
      </w:r>
      <w:r w:rsidR="0051205C" w:rsidRPr="007A7C93">
        <w:tab/>
      </w:r>
      <w:r w:rsidR="0051205C" w:rsidRPr="007A7C93">
        <w:rPr>
          <w:vertAlign w:val="superscript"/>
        </w:rPr>
        <w:t>(подпись)</w:t>
      </w:r>
    </w:p>
    <w:p w14:paraId="220960BB" w14:textId="317894F0" w:rsidR="00F85D11" w:rsidRPr="007A7C93" w:rsidRDefault="00061243" w:rsidP="004D2F40">
      <w:pPr>
        <w:spacing w:line="360" w:lineRule="auto"/>
        <w:jc w:val="both"/>
      </w:pPr>
      <w:r w:rsidRPr="007A7C93">
        <w:t xml:space="preserve">Рабочая </w:t>
      </w:r>
      <w:r w:rsidR="007A7C93" w:rsidRPr="007A7C93">
        <w:t xml:space="preserve">программа рассмотрена и одобрена </w:t>
      </w:r>
      <w:r w:rsidR="00F85D11" w:rsidRPr="007A7C93">
        <w:t xml:space="preserve">на </w:t>
      </w:r>
      <w:r w:rsidR="00F85D11" w:rsidRPr="003A536C">
        <w:t xml:space="preserve">заседании кафедры гражданского, арбитражного и административного процессуального права, протокол №  от </w:t>
      </w:r>
      <w:r w:rsidR="00251475" w:rsidRPr="003A536C">
        <w:t>12</w:t>
      </w:r>
      <w:r w:rsidR="00F85D11" w:rsidRPr="003A536C">
        <w:t xml:space="preserve"> </w:t>
      </w:r>
      <w:r w:rsidR="00FA414E" w:rsidRPr="003A536C">
        <w:t>«</w:t>
      </w:r>
      <w:r w:rsidR="00251475" w:rsidRPr="003A536C">
        <w:t>30</w:t>
      </w:r>
      <w:r w:rsidR="00FA414E" w:rsidRPr="003A536C">
        <w:t xml:space="preserve">» </w:t>
      </w:r>
      <w:r w:rsidR="00F85D11" w:rsidRPr="003A536C">
        <w:t xml:space="preserve"> </w:t>
      </w:r>
      <w:r w:rsidR="007A7C93" w:rsidRPr="003A536C">
        <w:t xml:space="preserve">апреля </w:t>
      </w:r>
      <w:r w:rsidR="00F85D11" w:rsidRPr="003A536C">
        <w:t>20</w:t>
      </w:r>
      <w:r w:rsidR="00FA414E" w:rsidRPr="003A536C">
        <w:t>21</w:t>
      </w:r>
      <w:r w:rsidR="00F85D11" w:rsidRPr="003A536C">
        <w:t xml:space="preserve"> г.</w:t>
      </w:r>
    </w:p>
    <w:p w14:paraId="6589CCBB" w14:textId="362E661B" w:rsidR="00061243" w:rsidRPr="007A7C93" w:rsidRDefault="00061243" w:rsidP="00061243">
      <w:pPr>
        <w:spacing w:line="360" w:lineRule="auto"/>
        <w:jc w:val="both"/>
      </w:pPr>
      <w:r w:rsidRPr="007A7C93">
        <w:t xml:space="preserve">Зав. кафедрой    </w:t>
      </w:r>
      <w:r w:rsidRPr="007A7C93">
        <w:rPr>
          <w:u w:val="single"/>
        </w:rPr>
        <w:t xml:space="preserve">Никитина С.В. д.ю.н., пофессор </w:t>
      </w:r>
      <w:r w:rsidRPr="007A7C93">
        <w:t xml:space="preserve">                ___________________ </w:t>
      </w:r>
    </w:p>
    <w:p w14:paraId="7280013D" w14:textId="77777777" w:rsidR="00061243" w:rsidRPr="007A7C93" w:rsidRDefault="00061243" w:rsidP="00061243">
      <w:pPr>
        <w:spacing w:line="360" w:lineRule="auto"/>
        <w:jc w:val="both"/>
      </w:pPr>
      <w:r w:rsidRPr="007A7C93">
        <w:t xml:space="preserve">                             </w:t>
      </w:r>
      <w:r w:rsidRPr="007A7C93">
        <w:rPr>
          <w:vertAlign w:val="superscript"/>
        </w:rPr>
        <w:t>(ФИО, ученая степень, ученое звание)</w:t>
      </w:r>
      <w:r w:rsidRPr="007A7C93">
        <w:tab/>
      </w:r>
      <w:r w:rsidRPr="007A7C93">
        <w:tab/>
      </w:r>
      <w:r w:rsidRPr="007A7C93">
        <w:tab/>
      </w:r>
      <w:r w:rsidRPr="007A7C93">
        <w:rPr>
          <w:vertAlign w:val="superscript"/>
        </w:rPr>
        <w:t>(подпись)</w:t>
      </w:r>
    </w:p>
    <w:p w14:paraId="572217F1" w14:textId="5F010546" w:rsidR="00D85242" w:rsidRDefault="00D85242" w:rsidP="00D85242">
      <w:pPr>
        <w:widowControl w:val="0"/>
        <w:spacing w:line="360" w:lineRule="auto"/>
        <w:jc w:val="both"/>
      </w:pPr>
      <w:r w:rsidRPr="00FB79FE">
        <w:t>Рабочая программа для набора 20</w:t>
      </w:r>
      <w:r>
        <w:t>22</w:t>
      </w:r>
      <w:r w:rsidRPr="00FB79FE">
        <w:t xml:space="preserve"> года актуализирован</w:t>
      </w:r>
      <w:r w:rsidR="00134F41">
        <w:t>а</w:t>
      </w:r>
      <w:r w:rsidRPr="00FB79FE">
        <w:t xml:space="preserve"> и одобрен</w:t>
      </w:r>
      <w:r w:rsidR="00134F41">
        <w:t>а</w:t>
      </w:r>
      <w:r w:rsidRPr="00FB79FE">
        <w:t xml:space="preserve"> Учебно-методическим советом У</w:t>
      </w:r>
      <w:r>
        <w:t xml:space="preserve">ниверситета, протокол   </w:t>
      </w:r>
      <w:r w:rsidRPr="00FB79FE">
        <w:t>№8</w:t>
      </w:r>
      <w:r>
        <w:t xml:space="preserve"> от  </w:t>
      </w:r>
      <w:r w:rsidRPr="00FB79FE">
        <w:t xml:space="preserve">30.05.2022 </w:t>
      </w:r>
    </w:p>
    <w:p w14:paraId="1A0E0DFA" w14:textId="5C005D03" w:rsidR="00F85D11" w:rsidRDefault="00F85D11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FD1721" w14:textId="77777777" w:rsidR="003A536C" w:rsidRPr="00B76442" w:rsidRDefault="003A536C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1F11FF" w14:textId="7E2D42E6" w:rsidR="00F85D11" w:rsidRPr="00134F41" w:rsidRDefault="003A536C" w:rsidP="004D2F40">
      <w:pPr>
        <w:widowControl w:val="0"/>
        <w:shd w:val="clear" w:color="auto" w:fill="FFFFFF"/>
        <w:autoSpaceDE w:val="0"/>
        <w:autoSpaceDN w:val="0"/>
        <w:adjustRightInd w:val="0"/>
        <w:spacing w:before="324" w:line="360" w:lineRule="auto"/>
        <w:jc w:val="center"/>
        <w:rPr>
          <w:color w:val="000000"/>
          <w:spacing w:val="15"/>
        </w:rPr>
      </w:pPr>
      <w:r w:rsidRPr="00134F41">
        <w:rPr>
          <w:color w:val="000000"/>
          <w:spacing w:val="15"/>
        </w:rPr>
        <w:t>Москва, 202</w:t>
      </w:r>
      <w:r w:rsidR="00134F41" w:rsidRPr="00134F41">
        <w:rPr>
          <w:color w:val="000000"/>
          <w:spacing w:val="15"/>
        </w:rPr>
        <w:t>2</w:t>
      </w:r>
    </w:p>
    <w:p w14:paraId="41AD1B81" w14:textId="3583CA95" w:rsidR="00674F1A" w:rsidRPr="00B827DD" w:rsidRDefault="00B827DD" w:rsidP="00B827DD">
      <w:pPr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lastRenderedPageBreak/>
        <w:t xml:space="preserve">                                     </w:t>
      </w:r>
      <w:r w:rsidR="00674F1A" w:rsidRPr="00B76442">
        <w:rPr>
          <w:color w:val="000000"/>
          <w:spacing w:val="15"/>
          <w:sz w:val="28"/>
          <w:szCs w:val="28"/>
        </w:rPr>
        <w:t>ПРОТОКОЛ ИЗМЕНЕНИЙ</w:t>
      </w:r>
    </w:p>
    <w:p w14:paraId="290501D3" w14:textId="77777777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2"/>
          <w:sz w:val="28"/>
          <w:szCs w:val="28"/>
        </w:rPr>
      </w:pPr>
      <w:r w:rsidRPr="00B76442">
        <w:rPr>
          <w:color w:val="000000"/>
          <w:spacing w:val="-2"/>
          <w:sz w:val="28"/>
          <w:szCs w:val="28"/>
        </w:rPr>
        <w:t>рабочей программы дисциплины (модуля)</w:t>
      </w:r>
    </w:p>
    <w:p w14:paraId="54017EDE" w14:textId="77777777" w:rsidR="00311509" w:rsidRPr="00B76442" w:rsidRDefault="00311509" w:rsidP="004D2F4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 xml:space="preserve">Рабочая программа </w:t>
      </w:r>
    </w:p>
    <w:p w14:paraId="4023CCF3" w14:textId="7A3919A7" w:rsidR="001367A7" w:rsidRPr="002841D7" w:rsidRDefault="00311509" w:rsidP="002841D7">
      <w:pPr>
        <w:spacing w:line="360" w:lineRule="auto"/>
        <w:jc w:val="center"/>
        <w:rPr>
          <w:b/>
          <w:sz w:val="28"/>
          <w:szCs w:val="28"/>
        </w:rPr>
      </w:pPr>
      <w:r w:rsidRPr="002841D7">
        <w:rPr>
          <w:b/>
          <w:sz w:val="28"/>
          <w:szCs w:val="28"/>
        </w:rPr>
        <w:t>Производственной</w:t>
      </w:r>
      <w:r w:rsidRPr="002841D7">
        <w:rPr>
          <w:b/>
          <w:bCs/>
          <w:sz w:val="28"/>
          <w:szCs w:val="28"/>
        </w:rPr>
        <w:t xml:space="preserve"> практики</w:t>
      </w:r>
      <w:r w:rsidR="002841D7" w:rsidRPr="002841D7">
        <w:rPr>
          <w:b/>
          <w:bCs/>
          <w:sz w:val="28"/>
          <w:szCs w:val="28"/>
        </w:rPr>
        <w:t>(правоприменительной)</w:t>
      </w:r>
    </w:p>
    <w:p w14:paraId="4A3C0B45" w14:textId="769F043D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2"/>
          <w:sz w:val="28"/>
          <w:szCs w:val="28"/>
        </w:rPr>
      </w:pPr>
      <w:r w:rsidRPr="00B76442">
        <w:rPr>
          <w:color w:val="000000"/>
          <w:spacing w:val="-2"/>
          <w:sz w:val="28"/>
          <w:szCs w:val="28"/>
        </w:rPr>
        <w:t xml:space="preserve">для набора </w:t>
      </w:r>
      <w:r w:rsidR="00E52EB5">
        <w:rPr>
          <w:color w:val="000000"/>
          <w:spacing w:val="-2"/>
          <w:sz w:val="28"/>
          <w:szCs w:val="28"/>
        </w:rPr>
        <w:t>22</w:t>
      </w:r>
      <w:r w:rsidRPr="00B76442">
        <w:rPr>
          <w:color w:val="000000"/>
          <w:spacing w:val="-2"/>
          <w:sz w:val="28"/>
          <w:szCs w:val="28"/>
        </w:rPr>
        <w:t>____ года на _</w:t>
      </w:r>
      <w:r w:rsidR="00E52EB5">
        <w:rPr>
          <w:color w:val="000000"/>
          <w:spacing w:val="-2"/>
          <w:sz w:val="28"/>
          <w:szCs w:val="28"/>
        </w:rPr>
        <w:t>22</w:t>
      </w:r>
      <w:r w:rsidRPr="00B76442">
        <w:rPr>
          <w:color w:val="000000"/>
          <w:spacing w:val="-2"/>
          <w:sz w:val="28"/>
          <w:szCs w:val="28"/>
        </w:rPr>
        <w:t>____-_</w:t>
      </w:r>
      <w:r w:rsidR="00E52EB5">
        <w:rPr>
          <w:color w:val="000000"/>
          <w:spacing w:val="-2"/>
          <w:sz w:val="28"/>
          <w:szCs w:val="28"/>
        </w:rPr>
        <w:t>23</w:t>
      </w:r>
      <w:r w:rsidRPr="00B76442">
        <w:rPr>
          <w:color w:val="000000"/>
          <w:spacing w:val="-2"/>
          <w:sz w:val="28"/>
          <w:szCs w:val="28"/>
        </w:rPr>
        <w:t>_____уч.г.</w:t>
      </w:r>
    </w:p>
    <w:p w14:paraId="7C891FF1" w14:textId="77777777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3"/>
        <w:gridCol w:w="3335"/>
      </w:tblGrid>
      <w:tr w:rsidR="00674F1A" w:rsidRPr="00B76442" w14:paraId="10048FD1" w14:textId="77777777" w:rsidTr="00674F1A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B6480" w14:textId="77777777" w:rsidR="00674F1A" w:rsidRPr="00B76442" w:rsidRDefault="00674F1A" w:rsidP="004D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0"/>
              <w:rPr>
                <w:sz w:val="28"/>
                <w:szCs w:val="28"/>
              </w:rPr>
            </w:pPr>
            <w:r w:rsidRPr="00B76442">
              <w:rPr>
                <w:color w:val="000000"/>
                <w:spacing w:val="-3"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B5764" w14:textId="77777777" w:rsidR="00674F1A" w:rsidRPr="00B76442" w:rsidRDefault="00674F1A" w:rsidP="004D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rPr>
                <w:sz w:val="28"/>
                <w:szCs w:val="28"/>
              </w:rPr>
            </w:pPr>
            <w:r w:rsidRPr="00B76442">
              <w:rPr>
                <w:color w:val="000000"/>
                <w:spacing w:val="-3"/>
                <w:sz w:val="28"/>
                <w:szCs w:val="28"/>
              </w:rPr>
              <w:t xml:space="preserve">Дата и номер </w:t>
            </w:r>
            <w:r w:rsidRPr="00B76442">
              <w:rPr>
                <w:color w:val="000000"/>
                <w:spacing w:val="-4"/>
                <w:sz w:val="28"/>
                <w:szCs w:val="28"/>
              </w:rPr>
              <w:t xml:space="preserve">протокола </w:t>
            </w:r>
            <w:r w:rsidRPr="00B76442">
              <w:rPr>
                <w:color w:val="000000"/>
                <w:spacing w:val="-2"/>
                <w:sz w:val="28"/>
                <w:szCs w:val="28"/>
              </w:rPr>
              <w:t>заседания кафедры</w:t>
            </w:r>
          </w:p>
        </w:tc>
      </w:tr>
      <w:tr w:rsidR="00145EDB" w:rsidRPr="00B76442" w14:paraId="2E0A2C5F" w14:textId="77777777" w:rsidTr="00377906">
        <w:trPr>
          <w:trHeight w:hRule="exact" w:val="1203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DFB67" w14:textId="30A7A179" w:rsidR="00145EDB" w:rsidRPr="00B76442" w:rsidRDefault="00145EDB" w:rsidP="004D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0"/>
              <w:rPr>
                <w:color w:val="000000"/>
                <w:spacing w:val="-3"/>
                <w:sz w:val="28"/>
                <w:szCs w:val="28"/>
              </w:rPr>
            </w:pPr>
            <w:r w:rsidRPr="00AA4924">
              <w:t>Актуализирован список литературы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253EB" w14:textId="2CDC2851" w:rsidR="00145EDB" w:rsidRPr="00B76442" w:rsidRDefault="00145EDB" w:rsidP="00377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rPr>
                <w:color w:val="000000"/>
                <w:spacing w:val="-3"/>
                <w:sz w:val="28"/>
                <w:szCs w:val="28"/>
              </w:rPr>
            </w:pPr>
            <w:r w:rsidRPr="00AA4924">
              <w:t xml:space="preserve">протокол кафедры гражданского права № </w:t>
            </w:r>
            <w:r w:rsidR="00377906">
              <w:t>21</w:t>
            </w:r>
            <w:r w:rsidRPr="00AA4924">
              <w:t xml:space="preserve"> от «</w:t>
            </w:r>
            <w:r w:rsidR="00377906">
              <w:t>22</w:t>
            </w:r>
            <w:r w:rsidRPr="00AA4924">
              <w:t xml:space="preserve">» </w:t>
            </w:r>
            <w:r w:rsidR="00377906">
              <w:t>мая</w:t>
            </w:r>
            <w:r w:rsidRPr="00AA4924">
              <w:t xml:space="preserve"> 2022г.</w:t>
            </w:r>
          </w:p>
        </w:tc>
      </w:tr>
      <w:tr w:rsidR="00674F1A" w:rsidRPr="00B76442" w14:paraId="0BB3049F" w14:textId="77777777" w:rsidTr="00377906">
        <w:trPr>
          <w:trHeight w:hRule="exact" w:val="99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15B9" w14:textId="77777777" w:rsidR="00674F1A" w:rsidRPr="00B76442" w:rsidRDefault="00674F1A" w:rsidP="004D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F328B" w14:textId="77777777" w:rsidR="00674F1A" w:rsidRPr="00B76442" w:rsidRDefault="00674F1A" w:rsidP="004D2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9B61B85" w14:textId="77777777" w:rsidR="00674F1A" w:rsidRPr="00B76442" w:rsidRDefault="00674F1A" w:rsidP="004D2F40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28"/>
          <w:szCs w:val="28"/>
        </w:rPr>
      </w:pPr>
    </w:p>
    <w:p w14:paraId="1A4AA10C" w14:textId="66002429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Актуализация выполнена: </w:t>
      </w:r>
      <w:r w:rsidR="00377906">
        <w:rPr>
          <w:sz w:val="28"/>
          <w:szCs w:val="28"/>
        </w:rPr>
        <w:t>Пискуновой Н.И. ст. преподавателем кафедры гражданского права</w:t>
      </w:r>
    </w:p>
    <w:p w14:paraId="77245CD8" w14:textId="5D934F01" w:rsidR="00674F1A" w:rsidRPr="00B76442" w:rsidRDefault="00674F1A" w:rsidP="004D2F40">
      <w:pPr>
        <w:spacing w:line="360" w:lineRule="auto"/>
        <w:ind w:left="1320" w:firstLine="708"/>
        <w:rPr>
          <w:sz w:val="28"/>
          <w:szCs w:val="28"/>
          <w:vertAlign w:val="superscript"/>
        </w:rPr>
      </w:pPr>
      <w:r w:rsidRPr="00B76442">
        <w:rPr>
          <w:sz w:val="28"/>
          <w:szCs w:val="28"/>
          <w:vertAlign w:val="superscript"/>
        </w:rPr>
        <w:t xml:space="preserve"> (ФИО,</w:t>
      </w:r>
      <w:r w:rsidR="004D2F40" w:rsidRPr="00B76442">
        <w:rPr>
          <w:sz w:val="28"/>
          <w:szCs w:val="28"/>
          <w:vertAlign w:val="superscript"/>
        </w:rPr>
        <w:t xml:space="preserve"> ученая степень, ученое звание)</w:t>
      </w:r>
    </w:p>
    <w:p w14:paraId="490ACA25" w14:textId="243AC1D3" w:rsidR="00674F1A" w:rsidRPr="00B76442" w:rsidRDefault="00674F1A" w:rsidP="004D2F40">
      <w:pPr>
        <w:spacing w:line="360" w:lineRule="auto"/>
        <w:ind w:left="1416" w:firstLine="708"/>
        <w:jc w:val="both"/>
        <w:rPr>
          <w:sz w:val="28"/>
          <w:szCs w:val="28"/>
        </w:rPr>
      </w:pPr>
      <w:r w:rsidRPr="00B76442">
        <w:rPr>
          <w:sz w:val="28"/>
          <w:szCs w:val="28"/>
        </w:rPr>
        <w:tab/>
      </w:r>
      <w:r w:rsidRPr="00B76442">
        <w:rPr>
          <w:sz w:val="28"/>
          <w:szCs w:val="28"/>
        </w:rPr>
        <w:tab/>
      </w:r>
      <w:r w:rsidRPr="00B76442">
        <w:rPr>
          <w:sz w:val="28"/>
          <w:szCs w:val="28"/>
        </w:rPr>
        <w:tab/>
        <w:t xml:space="preserve"> _______________ «__» ________ 20</w:t>
      </w:r>
      <w:r w:rsidR="00952DA4">
        <w:rPr>
          <w:sz w:val="28"/>
          <w:szCs w:val="28"/>
        </w:rPr>
        <w:t>22</w:t>
      </w:r>
      <w:r w:rsidR="002841D7">
        <w:rPr>
          <w:sz w:val="28"/>
          <w:szCs w:val="28"/>
        </w:rPr>
        <w:t>___</w:t>
      </w:r>
      <w:r w:rsidRPr="00B76442">
        <w:rPr>
          <w:sz w:val="28"/>
          <w:szCs w:val="28"/>
        </w:rPr>
        <w:t>г.</w:t>
      </w:r>
    </w:p>
    <w:p w14:paraId="3DF9DB10" w14:textId="77777777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                                                                                                  подпись</w:t>
      </w:r>
    </w:p>
    <w:p w14:paraId="3555C4B0" w14:textId="5F2990E5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Зав. кафедрой </w:t>
      </w:r>
    </w:p>
    <w:p w14:paraId="36675F8B" w14:textId="77777777" w:rsidR="00674F1A" w:rsidRPr="00B76442" w:rsidRDefault="00674F1A" w:rsidP="004D2F40">
      <w:pPr>
        <w:spacing w:line="360" w:lineRule="auto"/>
        <w:ind w:left="1416" w:firstLine="264"/>
        <w:jc w:val="both"/>
        <w:rPr>
          <w:sz w:val="28"/>
          <w:szCs w:val="28"/>
        </w:rPr>
      </w:pPr>
      <w:r w:rsidRPr="00B76442">
        <w:rPr>
          <w:sz w:val="28"/>
          <w:szCs w:val="28"/>
          <w:vertAlign w:val="superscript"/>
        </w:rPr>
        <w:t xml:space="preserve"> (ФИО, ученая степень, ученое звание)</w:t>
      </w:r>
      <w:r w:rsidRPr="00B76442">
        <w:rPr>
          <w:sz w:val="28"/>
          <w:szCs w:val="28"/>
        </w:rPr>
        <w:tab/>
      </w:r>
    </w:p>
    <w:p w14:paraId="36C9158A" w14:textId="7D2A8E4B" w:rsidR="00674F1A" w:rsidRPr="00B76442" w:rsidRDefault="00674F1A" w:rsidP="004D2F40">
      <w:pPr>
        <w:spacing w:line="360" w:lineRule="auto"/>
        <w:ind w:left="1416" w:firstLine="708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_______________ «__» ________ 20_</w:t>
      </w:r>
      <w:r w:rsidR="00952DA4">
        <w:rPr>
          <w:sz w:val="28"/>
          <w:szCs w:val="28"/>
        </w:rPr>
        <w:t>22</w:t>
      </w:r>
      <w:r w:rsidRPr="00B76442">
        <w:rPr>
          <w:sz w:val="28"/>
          <w:szCs w:val="28"/>
        </w:rPr>
        <w:t>_г.</w:t>
      </w:r>
    </w:p>
    <w:p w14:paraId="5B4C11E5" w14:textId="77777777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                                                           подпись</w:t>
      </w:r>
    </w:p>
    <w:p w14:paraId="00F0270F" w14:textId="1D68D31E" w:rsidR="00674F1A" w:rsidRPr="00B76442" w:rsidRDefault="00674F1A" w:rsidP="000612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663" w:right="5242" w:firstLine="461"/>
        <w:rPr>
          <w:color w:val="000000"/>
          <w:spacing w:val="-1"/>
          <w:sz w:val="28"/>
          <w:szCs w:val="28"/>
        </w:rPr>
        <w:sectPr w:rsidR="00674F1A" w:rsidRPr="00B76442" w:rsidSect="008715FD">
          <w:headerReference w:type="default" r:id="rId9"/>
          <w:headerReference w:type="first" r:id="rId10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14:paraId="711F9848" w14:textId="77777777" w:rsidR="002C6306" w:rsidRPr="002C6306" w:rsidRDefault="002C6306" w:rsidP="002C6306">
      <w:pPr>
        <w:pStyle w:val="35"/>
        <w:shd w:val="clear" w:color="auto" w:fill="auto"/>
        <w:tabs>
          <w:tab w:val="right" w:leader="dot" w:pos="9540"/>
        </w:tabs>
        <w:spacing w:line="360" w:lineRule="auto"/>
        <w:ind w:firstLine="709"/>
        <w:contextualSpacing/>
        <w:jc w:val="center"/>
        <w:rPr>
          <w:rStyle w:val="32"/>
          <w:rFonts w:ascii="Times New Roman" w:hAnsi="Times New Roman"/>
          <w:b/>
          <w:color w:val="000000"/>
        </w:rPr>
      </w:pPr>
      <w:bookmarkStart w:id="1" w:name="_Toc270347315"/>
      <w:bookmarkStart w:id="2" w:name="_Toc180923118"/>
      <w:r w:rsidRPr="002C6306">
        <w:rPr>
          <w:rStyle w:val="32"/>
          <w:rFonts w:ascii="Times New Roman" w:hAnsi="Times New Roman"/>
          <w:b/>
          <w:color w:val="000000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8267"/>
        <w:gridCol w:w="735"/>
      </w:tblGrid>
      <w:tr w:rsidR="002C6306" w:rsidRPr="002C6306" w14:paraId="45CD2340" w14:textId="77777777" w:rsidTr="002C6306">
        <w:tc>
          <w:tcPr>
            <w:tcW w:w="459" w:type="dxa"/>
          </w:tcPr>
          <w:p w14:paraId="6421E343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7" w:type="dxa"/>
          </w:tcPr>
          <w:p w14:paraId="03186AC5" w14:textId="74F8708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ннотация рабочей программы</w:t>
            </w:r>
          </w:p>
        </w:tc>
        <w:tc>
          <w:tcPr>
            <w:tcW w:w="815" w:type="dxa"/>
          </w:tcPr>
          <w:p w14:paraId="5AC4AA7B" w14:textId="0CB2B012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F8F9E1D" w14:textId="77777777" w:rsidTr="002C6306">
        <w:tc>
          <w:tcPr>
            <w:tcW w:w="459" w:type="dxa"/>
          </w:tcPr>
          <w:p w14:paraId="69CE34A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147" w:type="dxa"/>
          </w:tcPr>
          <w:p w14:paraId="26C7B64D" w14:textId="22ED44FE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Ц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ель и задачи практики</w:t>
            </w:r>
          </w:p>
        </w:tc>
        <w:tc>
          <w:tcPr>
            <w:tcW w:w="815" w:type="dxa"/>
          </w:tcPr>
          <w:p w14:paraId="56A97F90" w14:textId="3E19687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3020B60" w14:textId="77777777" w:rsidTr="002C6306">
        <w:tc>
          <w:tcPr>
            <w:tcW w:w="459" w:type="dxa"/>
          </w:tcPr>
          <w:p w14:paraId="03B1A07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147" w:type="dxa"/>
          </w:tcPr>
          <w:p w14:paraId="5065DE94" w14:textId="59279121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В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ид практики, способ и форма её проведения</w:t>
            </w:r>
          </w:p>
        </w:tc>
        <w:tc>
          <w:tcPr>
            <w:tcW w:w="815" w:type="dxa"/>
          </w:tcPr>
          <w:p w14:paraId="6F18BC70" w14:textId="6FC8C94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02440FA" w14:textId="77777777" w:rsidTr="002C6306">
        <w:tc>
          <w:tcPr>
            <w:tcW w:w="459" w:type="dxa"/>
          </w:tcPr>
          <w:p w14:paraId="207B30E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147" w:type="dxa"/>
          </w:tcPr>
          <w:p w14:paraId="3110BFC7" w14:textId="7964B460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еречень планируемых результатов обучения при прохождении</w:t>
            </w:r>
            <w:r>
              <w:t xml:space="preserve"> 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производственной практики</w:t>
            </w:r>
          </w:p>
        </w:tc>
        <w:tc>
          <w:tcPr>
            <w:tcW w:w="815" w:type="dxa"/>
          </w:tcPr>
          <w:p w14:paraId="6A99FA4D" w14:textId="04DFCB1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7D28477D" w14:textId="77777777" w:rsidTr="002C6306">
        <w:tc>
          <w:tcPr>
            <w:tcW w:w="459" w:type="dxa"/>
          </w:tcPr>
          <w:p w14:paraId="79DD8AF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147" w:type="dxa"/>
          </w:tcPr>
          <w:p w14:paraId="4328FEE5" w14:textId="78066EE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CA0C29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есто практики в структуре основной образовательной программы</w:t>
            </w:r>
          </w:p>
        </w:tc>
        <w:tc>
          <w:tcPr>
            <w:tcW w:w="815" w:type="dxa"/>
          </w:tcPr>
          <w:p w14:paraId="16C776E1" w14:textId="18801BA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3E04601" w14:textId="77777777" w:rsidTr="002C6306">
        <w:tc>
          <w:tcPr>
            <w:tcW w:w="459" w:type="dxa"/>
          </w:tcPr>
          <w:p w14:paraId="0D4B77A1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147" w:type="dxa"/>
          </w:tcPr>
          <w:p w14:paraId="233920A6" w14:textId="6B75A18C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С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815" w:type="dxa"/>
          </w:tcPr>
          <w:p w14:paraId="61A64CE1" w14:textId="05B0F89C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0A0252D2" w14:textId="77777777" w:rsidTr="002C6306">
        <w:trPr>
          <w:trHeight w:val="666"/>
        </w:trPr>
        <w:tc>
          <w:tcPr>
            <w:tcW w:w="459" w:type="dxa"/>
          </w:tcPr>
          <w:p w14:paraId="0DEA6E4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147" w:type="dxa"/>
          </w:tcPr>
          <w:p w14:paraId="7595726E" w14:textId="551EAF5F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Ф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онд оценочных средств для проведения промежуточной аттестации и формы отчетности</w:t>
            </w:r>
          </w:p>
        </w:tc>
        <w:tc>
          <w:tcPr>
            <w:tcW w:w="815" w:type="dxa"/>
          </w:tcPr>
          <w:p w14:paraId="0153E199" w14:textId="713E3B9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E756EDA" w14:textId="77777777" w:rsidTr="002C6306">
        <w:trPr>
          <w:trHeight w:val="136"/>
        </w:trPr>
        <w:tc>
          <w:tcPr>
            <w:tcW w:w="459" w:type="dxa"/>
          </w:tcPr>
          <w:p w14:paraId="16300A8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147" w:type="dxa"/>
          </w:tcPr>
          <w:p w14:paraId="4C10798E" w14:textId="09EC6BED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Pr="002C6306">
              <w:rPr>
                <w:color w:val="000000"/>
                <w:spacing w:val="1"/>
                <w:sz w:val="28"/>
                <w:szCs w:val="28"/>
              </w:rPr>
              <w:t>еречень литературы, ресурсов «интернет, программного обеспечения, информационно-справочных систем»</w:t>
            </w:r>
          </w:p>
        </w:tc>
        <w:tc>
          <w:tcPr>
            <w:tcW w:w="815" w:type="dxa"/>
          </w:tcPr>
          <w:p w14:paraId="2F1407A1" w14:textId="7B80A4D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6EE9194" w14:textId="77777777" w:rsidTr="002C6306">
        <w:trPr>
          <w:trHeight w:val="136"/>
        </w:trPr>
        <w:tc>
          <w:tcPr>
            <w:tcW w:w="459" w:type="dxa"/>
          </w:tcPr>
          <w:p w14:paraId="6A2A5FFC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147" w:type="dxa"/>
          </w:tcPr>
          <w:p w14:paraId="76B128A0" w14:textId="4FBA6833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C6306">
              <w:rPr>
                <w:color w:val="000000"/>
                <w:sz w:val="28"/>
                <w:szCs w:val="28"/>
                <w:shd w:val="clear" w:color="auto" w:fill="FFFFFF"/>
              </w:rPr>
              <w:t>атериально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-техническое обеспечение проведения практики</w:t>
            </w:r>
          </w:p>
        </w:tc>
        <w:tc>
          <w:tcPr>
            <w:tcW w:w="815" w:type="dxa"/>
          </w:tcPr>
          <w:p w14:paraId="0570796A" w14:textId="11407A31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7C932E7" w14:textId="77777777" w:rsidTr="002C6306">
        <w:trPr>
          <w:trHeight w:val="136"/>
        </w:trPr>
        <w:tc>
          <w:tcPr>
            <w:tcW w:w="459" w:type="dxa"/>
          </w:tcPr>
          <w:p w14:paraId="4953ABD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147" w:type="dxa"/>
          </w:tcPr>
          <w:p w14:paraId="29F41F1D" w14:textId="3FA1A125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иложения</w:t>
            </w:r>
          </w:p>
        </w:tc>
        <w:tc>
          <w:tcPr>
            <w:tcW w:w="815" w:type="dxa"/>
          </w:tcPr>
          <w:p w14:paraId="155A645E" w14:textId="719C522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5D8C0A18" w14:textId="77777777" w:rsidR="00C72B62" w:rsidRPr="002C6306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3CF706F4" w14:textId="1761EB97" w:rsidR="002841D7" w:rsidRDefault="002841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97CE3C" w14:textId="77777777" w:rsidR="00C72B62" w:rsidRPr="00B76442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66685717" w14:textId="284527EB" w:rsidR="00FA414E" w:rsidRPr="00B76442" w:rsidRDefault="002C6306" w:rsidP="002C6306">
      <w:pPr>
        <w:pStyle w:val="af9"/>
        <w:tabs>
          <w:tab w:val="clear" w:pos="720"/>
          <w:tab w:val="clear" w:pos="756"/>
          <w:tab w:val="left" w:pos="708"/>
        </w:tabs>
        <w:spacing w:line="360" w:lineRule="auto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76442">
        <w:rPr>
          <w:b/>
          <w:sz w:val="28"/>
          <w:szCs w:val="28"/>
        </w:rPr>
        <w:t>АННОТАЦИЯ РАБОЧЕЙ ПРОГРАММЫ ПРОИЗВОДСТВЕННОЙ ПРАКТИКИ</w:t>
      </w:r>
      <w:r w:rsidR="002841D7">
        <w:rPr>
          <w:b/>
          <w:sz w:val="28"/>
          <w:szCs w:val="28"/>
        </w:rPr>
        <w:t xml:space="preserve"> (ПРАВОПРИМЕНИТЕЛЬНОЙ)</w:t>
      </w: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6058"/>
      </w:tblGrid>
      <w:tr w:rsidR="00FA414E" w:rsidRPr="00B76442" w14:paraId="287D83B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151" w14:textId="77777777" w:rsidR="000007CB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4BE20B62" w14:textId="4C5A27E9" w:rsidR="00FA414E" w:rsidRPr="000007CB" w:rsidRDefault="000007CB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(правоприменительная)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653" w14:textId="50D0E6EA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Производственная практика</w:t>
            </w:r>
            <w:r w:rsidR="000007CB">
              <w:rPr>
                <w:sz w:val="28"/>
                <w:szCs w:val="28"/>
              </w:rPr>
              <w:t xml:space="preserve"> (правоприменительная)</w:t>
            </w:r>
            <w:r w:rsidRPr="00B76442">
              <w:rPr>
                <w:sz w:val="28"/>
                <w:szCs w:val="28"/>
              </w:rPr>
              <w:t xml:space="preserve"> является частью основной профессиональной образовательной программы подготовки студентов по направлению подготовки 40.03.01 Юриспруденция и </w:t>
            </w:r>
            <w:r w:rsidR="00FA414E" w:rsidRPr="00B76442">
              <w:rPr>
                <w:sz w:val="28"/>
                <w:szCs w:val="28"/>
              </w:rPr>
              <w:t>является обязательным этапом обучения бакалавра по направлению «Юриспруденция» и предусматривается учебным планом; ей предшествуют курсы ряда общетеоретических, профессиональных дисциплин.</w:t>
            </w:r>
          </w:p>
          <w:p w14:paraId="6D67218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 практике принимают участие студенты 4 курса, обучающиеся по указанному направлению. 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FA414E" w:rsidRPr="00B76442" w14:paraId="0363D45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F21A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Практика реализуется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6BB" w14:textId="344A8EE8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Совместно </w:t>
            </w:r>
            <w:r w:rsidR="005E14FC" w:rsidRPr="00B76442">
              <w:rPr>
                <w:sz w:val="28"/>
                <w:szCs w:val="28"/>
              </w:rPr>
              <w:t>кафедрами гражданского и административного судопроизводства и гражданского права.</w:t>
            </w:r>
          </w:p>
        </w:tc>
      </w:tr>
      <w:tr w:rsidR="00FA414E" w:rsidRPr="00B76442" w14:paraId="5199DD1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B39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Способы проведения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B1B6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Способы проведения практики: стационарная; выездная.</w:t>
            </w:r>
          </w:p>
          <w:p w14:paraId="6450824F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Стационарной является практика, которая проводится в Университете либо в профильной организации, расположенной на территории </w:t>
            </w:r>
            <w:r w:rsidRPr="00B76442">
              <w:rPr>
                <w:sz w:val="28"/>
                <w:szCs w:val="28"/>
              </w:rPr>
              <w:lastRenderedPageBreak/>
              <w:t>населенного пункта, в котором расположен Университет. </w:t>
            </w:r>
          </w:p>
          <w:p w14:paraId="7FA3FFD0" w14:textId="77777777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Выездной является практика, которая проводится вне населенного пункта, в котором расположен Университет. Выездная производственная практика может проводиться в полевой форме в случае необходимости создания специальных условий для ее проведения.</w:t>
            </w:r>
          </w:p>
        </w:tc>
      </w:tr>
      <w:tr w:rsidR="00FA414E" w:rsidRPr="00B76442" w14:paraId="29333C29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E2D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 xml:space="preserve">Место проведения производственной практики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99E1" w14:textId="4C08AD41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суды общей юрисдикции, арбитражные суды Российской Федерации, органы исполнительной власти, избирательные комиссии, муниципальные органы и Юридическая клиника Российского государственного университета правосудия</w:t>
            </w:r>
          </w:p>
        </w:tc>
      </w:tr>
      <w:tr w:rsidR="00FA414E" w:rsidRPr="00B76442" w14:paraId="3366392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831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Цель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6E4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490EA3CC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получение профессиональных умений и опыта профессиональной деятельности;</w:t>
            </w:r>
          </w:p>
          <w:p w14:paraId="51AEA11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формирование и (или) закрепление прикладных навыков, связанных с профессиональными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</w:t>
            </w:r>
            <w:r w:rsidRPr="00B76442">
              <w:rPr>
                <w:sz w:val="28"/>
                <w:szCs w:val="28"/>
              </w:rPr>
              <w:lastRenderedPageBreak/>
              <w:t>правовых форм, в которых они проходят практику.</w:t>
            </w:r>
          </w:p>
        </w:tc>
      </w:tr>
      <w:tr w:rsidR="00FA414E" w:rsidRPr="00B76442" w14:paraId="5F65ADAC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D66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Содержание и структура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D47" w14:textId="7F778535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Производственная практика Б2. В.2. Форма проведения практики - дискретная. Формой проведения производственной практики по направлению подготовки 40.03.01 Юриспруденция (профиль подготовки </w:t>
            </w:r>
            <w:r w:rsidR="005E14FC" w:rsidRPr="00B76442">
              <w:rPr>
                <w:sz w:val="28"/>
                <w:szCs w:val="28"/>
              </w:rPr>
              <w:t>Гражданско</w:t>
            </w:r>
            <w:r w:rsidRPr="00B76442">
              <w:rPr>
                <w:sz w:val="28"/>
                <w:szCs w:val="28"/>
              </w:rPr>
              <w:t>-правовой») выступает специализированная правоприменительная стажировка. В структуру практики входят:</w:t>
            </w:r>
          </w:p>
          <w:p w14:paraId="0DA213F0" w14:textId="57F1BF3A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Определение базы практики;</w:t>
            </w:r>
          </w:p>
          <w:p w14:paraId="1DE39B2E" w14:textId="70420655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Получение задания руководителя практики;</w:t>
            </w:r>
          </w:p>
          <w:p w14:paraId="3FC50801" w14:textId="2FF9EB28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Прохождение практики и выполнение задания;</w:t>
            </w:r>
          </w:p>
          <w:p w14:paraId="04D0F578" w14:textId="21BF362C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Подготовка к защите и защита отчета по практике.</w:t>
            </w:r>
          </w:p>
        </w:tc>
      </w:tr>
      <w:tr w:rsidR="00FA414E" w:rsidRPr="00B76442" w14:paraId="45E33A8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F96" w14:textId="7CABBB7D" w:rsidR="00FA414E" w:rsidRPr="00B76442" w:rsidRDefault="005E14FC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51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B76442">
              <w:rPr>
                <w:sz w:val="28"/>
                <w:szCs w:val="28"/>
              </w:rPr>
              <w:t>;</w:t>
            </w:r>
          </w:p>
          <w:p w14:paraId="17A78F59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1232F638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УК-3. Способен осуществлять социальное взаимодействие и реализовывать свою роль в команде</w:t>
            </w:r>
            <w:r w:rsidRPr="00B76442">
              <w:rPr>
                <w:sz w:val="28"/>
                <w:szCs w:val="28"/>
              </w:rPr>
              <w:t xml:space="preserve"> </w:t>
            </w:r>
          </w:p>
          <w:p w14:paraId="481C6E4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УК-4. Способен осуществлять деловую коммуникацию в устной и письменной формах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на государственном языке Российской Федерации и иностранном(ых) языке(ах)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05BE7807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B76442">
              <w:rPr>
                <w:sz w:val="28"/>
                <w:szCs w:val="28"/>
              </w:rPr>
              <w:t>;</w:t>
            </w:r>
          </w:p>
          <w:p w14:paraId="770F51CC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B76442">
              <w:rPr>
                <w:sz w:val="28"/>
                <w:szCs w:val="28"/>
              </w:rPr>
              <w:t>;</w:t>
            </w:r>
          </w:p>
          <w:p w14:paraId="21C1F439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28C304F4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  <w:p w14:paraId="5CA1BABD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УК-9. Способен использовать базовые дефектологические знания в социальной и профессиональной сферах;</w:t>
            </w:r>
          </w:p>
          <w:p w14:paraId="4385C40B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УК-10. Способен принимать обоснованные экономические решения в различных областях жизнедеятельности;</w:t>
            </w:r>
          </w:p>
          <w:p w14:paraId="19563B49" w14:textId="47528B3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УК-11. Способен формировать нетерпимое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отношение к коррупционному поведению.</w:t>
            </w:r>
          </w:p>
          <w:p w14:paraId="1C2D232F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ОПК-1. Способен анализировать основные закономерности формирования, функционирования и развития права</w:t>
            </w:r>
            <w:r w:rsidRPr="00B76442">
              <w:rPr>
                <w:sz w:val="28"/>
                <w:szCs w:val="28"/>
              </w:rPr>
              <w:t>;</w:t>
            </w:r>
          </w:p>
          <w:p w14:paraId="0AAB7661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6EE91278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ОПК-3. Способен участвовать в экспертной юридической деятельности в рамках поставленной задачи</w:t>
            </w:r>
            <w:r w:rsidRPr="00B76442">
              <w:rPr>
                <w:sz w:val="28"/>
                <w:szCs w:val="28"/>
              </w:rPr>
              <w:t>;</w:t>
            </w:r>
          </w:p>
          <w:p w14:paraId="7E767E6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>ОПК-4. Способен профессионально толковать нормы права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22DB2196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      </w:r>
          </w:p>
          <w:p w14:paraId="4BA442F2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ОПК-6. Способен участвовать в подготовке проектов нормативных правовых актов и иных юридических документов</w:t>
            </w:r>
            <w:r w:rsidRPr="00B76442">
              <w:rPr>
                <w:sz w:val="28"/>
                <w:szCs w:val="28"/>
              </w:rPr>
              <w:t>;</w:t>
            </w:r>
          </w:p>
          <w:p w14:paraId="77A91461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ОПК-7. Способен соблюдать принципы этики юриста, в том числе в части антикоррупционных стандартов поведения;</w:t>
            </w:r>
          </w:p>
          <w:p w14:paraId="3BC01368" w14:textId="47F1442B" w:rsidR="00FA414E" w:rsidRDefault="00FA414E" w:rsidP="001363F8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требований информационной безопасности.</w:t>
            </w:r>
          </w:p>
          <w:p w14:paraId="1E865AB1" w14:textId="569DA235" w:rsidR="00B70A49" w:rsidRPr="00B70A49" w:rsidRDefault="00B70A49" w:rsidP="001363F8">
            <w:pPr>
              <w:pStyle w:val="ab"/>
              <w:spacing w:after="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70A49">
              <w:rPr>
                <w:rFonts w:eastAsia="Calibri"/>
                <w:sz w:val="28"/>
                <w:szCs w:val="28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14:paraId="52B5411D" w14:textId="79604FAB" w:rsidR="00FA414E" w:rsidRPr="00B76442" w:rsidRDefault="002146B3" w:rsidP="001363F8">
            <w:pPr>
              <w:spacing w:line="360" w:lineRule="auto"/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 xml:space="preserve"> </w:t>
            </w:r>
            <w:r w:rsidR="00FA414E" w:rsidRPr="00B76442">
              <w:rPr>
                <w:color w:val="000000"/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0E8FE88E" w14:textId="69A0A895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color w:val="000000"/>
                <w:sz w:val="28"/>
                <w:szCs w:val="28"/>
              </w:rPr>
              <w:t>ПК-2. Способность к подготовке правовых документов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41D93C18" w14:textId="147CA9A1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ПК-6</w:t>
            </w:r>
            <w:r w:rsidR="00FA414E" w:rsidRPr="00B76442">
              <w:rPr>
                <w:sz w:val="28"/>
                <w:szCs w:val="28"/>
                <w:shd w:val="clear" w:color="auto" w:fill="FFFFFF"/>
              </w:rPr>
              <w:t>. Способен давать квалифицированные юридические заключения и консультации</w:t>
            </w:r>
            <w:r w:rsidR="00FA414E" w:rsidRPr="00B76442">
              <w:rPr>
                <w:sz w:val="28"/>
                <w:szCs w:val="28"/>
              </w:rPr>
              <w:t>.</w:t>
            </w:r>
          </w:p>
        </w:tc>
      </w:tr>
      <w:tr w:rsidR="00FA414E" w:rsidRPr="00B76442" w14:paraId="1FC2CBD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C85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Форма промежуточной аттестации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73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A414E" w:rsidRPr="00B76442" w14:paraId="470772F0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64B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Общая трудоемкость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6C8" w14:textId="5399EBE1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составляет 9 зачетных единиц</w:t>
            </w:r>
            <w:r w:rsidR="001363F8">
              <w:rPr>
                <w:sz w:val="28"/>
                <w:szCs w:val="28"/>
              </w:rPr>
              <w:t>,</w:t>
            </w:r>
            <w:r w:rsidRPr="00B76442">
              <w:rPr>
                <w:sz w:val="28"/>
                <w:szCs w:val="28"/>
              </w:rPr>
              <w:t xml:space="preserve"> 6 недель.</w:t>
            </w:r>
          </w:p>
          <w:p w14:paraId="6001FB02" w14:textId="6344939C" w:rsidR="00FA414E" w:rsidRPr="00B76442" w:rsidRDefault="00FA414E" w:rsidP="004D2F40">
            <w:pPr>
              <w:pStyle w:val="af9"/>
              <w:spacing w:line="360" w:lineRule="auto"/>
              <w:ind w:left="0" w:firstLine="709"/>
              <w:rPr>
                <w:sz w:val="28"/>
                <w:szCs w:val="28"/>
              </w:rPr>
            </w:pPr>
          </w:p>
        </w:tc>
      </w:tr>
    </w:tbl>
    <w:p w14:paraId="563B3A6E" w14:textId="77777777" w:rsidR="005E14FC" w:rsidRDefault="005E14FC" w:rsidP="00061243">
      <w:pPr>
        <w:spacing w:line="360" w:lineRule="auto"/>
        <w:rPr>
          <w:b/>
          <w:sz w:val="28"/>
          <w:szCs w:val="28"/>
        </w:rPr>
      </w:pPr>
    </w:p>
    <w:p w14:paraId="24A8374B" w14:textId="77777777" w:rsidR="00CA0C29" w:rsidRDefault="00CA0C29" w:rsidP="00061243">
      <w:pPr>
        <w:spacing w:line="360" w:lineRule="auto"/>
        <w:rPr>
          <w:b/>
          <w:sz w:val="28"/>
          <w:szCs w:val="28"/>
        </w:rPr>
      </w:pPr>
    </w:p>
    <w:p w14:paraId="064D335C" w14:textId="77777777" w:rsidR="00CA0C29" w:rsidRPr="00B76442" w:rsidRDefault="00CA0C29" w:rsidP="00061243">
      <w:pPr>
        <w:spacing w:line="360" w:lineRule="auto"/>
        <w:rPr>
          <w:b/>
          <w:bCs/>
          <w:sz w:val="28"/>
          <w:szCs w:val="28"/>
        </w:rPr>
      </w:pPr>
    </w:p>
    <w:p w14:paraId="140BC6BC" w14:textId="650B7714" w:rsidR="005E14FC" w:rsidRPr="00B76442" w:rsidRDefault="00A1402A" w:rsidP="00565857">
      <w:pPr>
        <w:tabs>
          <w:tab w:val="left" w:pos="708"/>
        </w:tabs>
        <w:spacing w:line="360" w:lineRule="auto"/>
        <w:jc w:val="center"/>
        <w:rPr>
          <w:rStyle w:val="34"/>
          <w:sz w:val="28"/>
          <w:szCs w:val="28"/>
        </w:rPr>
      </w:pPr>
      <w:bookmarkStart w:id="3" w:name="_Toc180923121"/>
      <w:bookmarkStart w:id="4" w:name="_Toc270347317"/>
      <w:bookmarkEnd w:id="1"/>
      <w:bookmarkEnd w:id="2"/>
      <w:r w:rsidRPr="00B76442">
        <w:rPr>
          <w:rStyle w:val="32"/>
          <w:bCs w:val="0"/>
          <w:color w:val="000000"/>
        </w:rPr>
        <w:t>2.</w:t>
      </w:r>
      <w:r w:rsidRPr="00B76442">
        <w:rPr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 xml:space="preserve">ЦЕЛИ И ЗАДАЧИ </w:t>
      </w:r>
      <w:r w:rsidR="002C6306">
        <w:rPr>
          <w:rStyle w:val="34"/>
          <w:color w:val="000000"/>
          <w:sz w:val="28"/>
          <w:szCs w:val="28"/>
        </w:rPr>
        <w:t>ПРОИЗВОДСТВЕННОЙ</w:t>
      </w:r>
      <w:r w:rsidR="001363F8">
        <w:rPr>
          <w:rStyle w:val="34"/>
          <w:color w:val="000000"/>
          <w:sz w:val="28"/>
          <w:szCs w:val="28"/>
        </w:rPr>
        <w:t xml:space="preserve"> (ПРАВОПРИМЕНИТЕЛЬНОЙ)</w:t>
      </w:r>
      <w:r w:rsidR="002C6306">
        <w:rPr>
          <w:rStyle w:val="34"/>
          <w:color w:val="000000"/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>ПРАКТИКИ</w:t>
      </w:r>
    </w:p>
    <w:p w14:paraId="09C8F0D9" w14:textId="31E8F46C" w:rsidR="00A1402A" w:rsidRPr="00B76442" w:rsidRDefault="00A1402A" w:rsidP="00A1402A">
      <w:pPr>
        <w:tabs>
          <w:tab w:val="right" w:leader="underscore" w:pos="9639"/>
        </w:tabs>
        <w:spacing w:line="360" w:lineRule="auto"/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r w:rsidRPr="00B76442">
        <w:rPr>
          <w:b/>
          <w:color w:val="000000"/>
          <w:spacing w:val="4"/>
          <w:sz w:val="28"/>
          <w:szCs w:val="28"/>
        </w:rPr>
        <w:t xml:space="preserve">Целями и </w:t>
      </w:r>
      <w:r w:rsidR="001363F8" w:rsidRPr="00B76442">
        <w:rPr>
          <w:b/>
          <w:color w:val="000000"/>
          <w:spacing w:val="4"/>
          <w:sz w:val="28"/>
          <w:szCs w:val="28"/>
        </w:rPr>
        <w:t xml:space="preserve">задачами </w:t>
      </w:r>
      <w:r w:rsidR="001363F8" w:rsidRPr="00B76442">
        <w:rPr>
          <w:color w:val="000000"/>
          <w:spacing w:val="4"/>
          <w:sz w:val="28"/>
          <w:szCs w:val="28"/>
        </w:rPr>
        <w:t>производственной</w:t>
      </w:r>
      <w:r w:rsidRPr="00B76442">
        <w:rPr>
          <w:color w:val="000000"/>
          <w:spacing w:val="4"/>
          <w:sz w:val="28"/>
          <w:szCs w:val="28"/>
        </w:rPr>
        <w:t xml:space="preserve"> </w:t>
      </w:r>
      <w:r w:rsidR="001363F8">
        <w:rPr>
          <w:color w:val="000000"/>
          <w:spacing w:val="4"/>
          <w:sz w:val="28"/>
          <w:szCs w:val="28"/>
        </w:rPr>
        <w:t>(</w:t>
      </w:r>
      <w:r w:rsidR="001363F8" w:rsidRPr="001363F8">
        <w:rPr>
          <w:color w:val="000000"/>
          <w:spacing w:val="4"/>
          <w:sz w:val="28"/>
          <w:szCs w:val="28"/>
        </w:rPr>
        <w:t>правоприменительной</w:t>
      </w:r>
      <w:r w:rsidR="001363F8">
        <w:rPr>
          <w:color w:val="000000"/>
          <w:spacing w:val="4"/>
          <w:sz w:val="28"/>
          <w:szCs w:val="28"/>
        </w:rPr>
        <w:t xml:space="preserve">) </w:t>
      </w:r>
      <w:r w:rsidRPr="00B76442">
        <w:rPr>
          <w:color w:val="000000"/>
          <w:spacing w:val="4"/>
          <w:sz w:val="28"/>
          <w:szCs w:val="28"/>
        </w:rPr>
        <w:t>практики являются приобретение и закрепление практических умений и навыков, связанных с универсальными , общепрофессиональными  и профессиональными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</w:p>
    <w:p w14:paraId="79E60E8B" w14:textId="77777777" w:rsidR="00A1402A" w:rsidRPr="00B76442" w:rsidRDefault="00A1402A" w:rsidP="00A1402A">
      <w:pPr>
        <w:pStyle w:val="2"/>
        <w:ind w:firstLine="709"/>
        <w:rPr>
          <w:b w:val="0"/>
        </w:rPr>
      </w:pPr>
    </w:p>
    <w:p w14:paraId="26B10AB1" w14:textId="77777777" w:rsidR="00A1402A" w:rsidRPr="00B76442" w:rsidRDefault="00A1402A" w:rsidP="00A1402A">
      <w:pPr>
        <w:pStyle w:val="2"/>
        <w:ind w:firstLine="709"/>
        <w:rPr>
          <w:b w:val="0"/>
        </w:rPr>
      </w:pPr>
      <w:r w:rsidRPr="00B76442">
        <w:rPr>
          <w:b w:val="0"/>
        </w:rPr>
        <w:t>Универсальные компетенции выпускников и индикаторы их достижения</w:t>
      </w:r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835"/>
        <w:gridCol w:w="4819"/>
      </w:tblGrid>
      <w:tr w:rsidR="00A1402A" w:rsidRPr="00B76442" w14:paraId="0DA40AAF" w14:textId="77777777" w:rsidTr="00A1402A">
        <w:trPr>
          <w:trHeight w:val="1269"/>
        </w:trPr>
        <w:tc>
          <w:tcPr>
            <w:tcW w:w="2327" w:type="dxa"/>
            <w:shd w:val="clear" w:color="auto" w:fill="auto"/>
          </w:tcPr>
          <w:p w14:paraId="70F3E1FE" w14:textId="77777777" w:rsidR="00A1402A" w:rsidRPr="00B76442" w:rsidRDefault="00A1402A" w:rsidP="002C6306">
            <w:pPr>
              <w:pStyle w:val="TableParagraph"/>
              <w:spacing w:before="1" w:line="276" w:lineRule="auto"/>
              <w:ind w:left="172" w:right="164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Наименование категории (группы) универсальных</w:t>
            </w:r>
          </w:p>
          <w:p w14:paraId="5731C83B" w14:textId="77777777" w:rsidR="00A1402A" w:rsidRPr="00B76442" w:rsidRDefault="00A1402A" w:rsidP="002C6306">
            <w:pPr>
              <w:pStyle w:val="TableParagraph"/>
              <w:spacing w:line="274" w:lineRule="exact"/>
              <w:ind w:left="263" w:right="255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14:paraId="2BDB5C1F" w14:textId="77777777" w:rsidR="00A1402A" w:rsidRPr="00B76442" w:rsidRDefault="00A1402A" w:rsidP="002C6306">
            <w:pPr>
              <w:pStyle w:val="TableParagraph"/>
              <w:ind w:left="30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14:paraId="1969DF31" w14:textId="77777777" w:rsidR="00A1402A" w:rsidRPr="00B76442" w:rsidRDefault="00A1402A" w:rsidP="002C6306">
            <w:pPr>
              <w:pStyle w:val="TableParagraph"/>
              <w:tabs>
                <w:tab w:val="left" w:pos="4623"/>
              </w:tabs>
              <w:ind w:left="9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универсальной компетенции</w:t>
            </w:r>
          </w:p>
        </w:tc>
      </w:tr>
      <w:tr w:rsidR="00A1402A" w:rsidRPr="00B76442" w14:paraId="377115C4" w14:textId="77777777" w:rsidTr="00A1402A">
        <w:trPr>
          <w:trHeight w:val="1110"/>
        </w:trPr>
        <w:tc>
          <w:tcPr>
            <w:tcW w:w="2327" w:type="dxa"/>
            <w:shd w:val="clear" w:color="auto" w:fill="auto"/>
          </w:tcPr>
          <w:p w14:paraId="693A91A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06F352DF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14:paraId="3FBEF14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УК-1.1. Применение системного подхода для решения поставленных задач.</w:t>
            </w:r>
          </w:p>
          <w:p w14:paraId="1B3A25F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УК-1.2. Поиск информации для решения поставленных задач.</w:t>
            </w:r>
          </w:p>
          <w:p w14:paraId="20CEC53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A1402A" w:rsidRPr="00B76442" w14:paraId="322E7962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085CD5ED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6C8790C7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14:paraId="27CA1E8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УК-2.1. Определяет задачи, решение которых необходимо для достижения поставленной цели.</w:t>
            </w:r>
          </w:p>
          <w:p w14:paraId="1001DA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A1402A" w:rsidRPr="00B76442" w14:paraId="55310B16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BF3855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84EFAD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14:paraId="58F94E8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УК-3.1.  Анализирует основные приемы и нормы социального взаимодействия, основные понятия и методы конфликтологии, технологии межличностной и групповой коммуникации в деловом взаимодействии.</w:t>
            </w:r>
          </w:p>
          <w:p w14:paraId="6F46CE7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УК-3.2.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  <w:p w14:paraId="0A6B65E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УК-3.3. Соблюдает нормы и </w:t>
            </w:r>
            <w:r w:rsidRPr="00B76442">
              <w:rPr>
                <w:bCs/>
                <w:sz w:val="28"/>
                <w:szCs w:val="28"/>
              </w:rPr>
              <w:lastRenderedPageBreak/>
              <w:t>установленные правила командной работы, несет личную ответственность за результат.</w:t>
            </w:r>
          </w:p>
        </w:tc>
      </w:tr>
      <w:tr w:rsidR="00A1402A" w:rsidRPr="00B76442" w14:paraId="7DA5BCF4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5831F5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14:paraId="2256FA7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19" w:type="dxa"/>
            <w:shd w:val="clear" w:color="auto" w:fill="auto"/>
          </w:tcPr>
          <w:p w14:paraId="7DD4871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УК-4.1. Выражает свои мысли на государственном, родном и иностранном языке в ситуации деловой коммуникации.</w:t>
            </w:r>
          </w:p>
          <w:p w14:paraId="5D4F7CF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14:paraId="4D79A9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14:paraId="4F7145E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14:paraId="47934FA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14:paraId="7963EEB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14:paraId="09C8F68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B76442">
              <w:rPr>
                <w:bCs/>
                <w:sz w:val="28"/>
                <w:szCs w:val="28"/>
              </w:rPr>
              <w:br/>
              <w:t>на иностранный.</w:t>
            </w:r>
          </w:p>
        </w:tc>
      </w:tr>
      <w:tr w:rsidR="00A1402A" w:rsidRPr="00B76442" w14:paraId="1D07694C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A4ED3C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14:paraId="1D1F4BCB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УК-5. Способен воспринимать межкультурное разнообразие общества в социально-историческом,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этическом и 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14:paraId="54AB5DB2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14:paraId="4D36634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УК-5.2. Занимает осознанную и ответственную гражданскую позицию, принимая социально-</w:t>
            </w:r>
            <w:r w:rsidRPr="00B76442">
              <w:rPr>
                <w:bCs/>
                <w:sz w:val="28"/>
                <w:szCs w:val="28"/>
              </w:rPr>
              <w:lastRenderedPageBreak/>
              <w:t>исторические и этические ценности мультикультурного российского общества.</w:t>
            </w:r>
          </w:p>
          <w:p w14:paraId="3A8BB76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A1402A" w:rsidRPr="00B76442" w14:paraId="5FCD9C2C" w14:textId="77777777" w:rsidTr="00A1402A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14:paraId="405F46A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</w:tcPr>
          <w:p w14:paraId="2226376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14:paraId="2F294A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14:paraId="5E24C49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14:paraId="4397D5B0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УК-6.3. Оценивает результаты своей деятельности на основе объективных критериев (временных, количественных, качественных).</w:t>
            </w:r>
          </w:p>
          <w:p w14:paraId="32ED972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УК-6.4. Самостоятельно определяет стратегию   профессионального развития на основе принципов образования в течение всей жизни.</w:t>
            </w:r>
          </w:p>
        </w:tc>
      </w:tr>
      <w:tr w:rsidR="00A1402A" w:rsidRPr="00B76442" w14:paraId="09C0DC6D" w14:textId="77777777" w:rsidTr="00A1402A">
        <w:trPr>
          <w:trHeight w:val="371"/>
        </w:trPr>
        <w:tc>
          <w:tcPr>
            <w:tcW w:w="2327" w:type="dxa"/>
            <w:vMerge/>
            <w:shd w:val="clear" w:color="auto" w:fill="auto"/>
          </w:tcPr>
          <w:p w14:paraId="6DED235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D72AFC1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14:paraId="73CD5A7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УК-7.1. Выбирает здоровьесберегающие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14:paraId="2813D7B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14:paraId="1C47CE4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A1402A" w:rsidRPr="00B76442" w14:paraId="3F22073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46D4ED4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719FB90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19" w:type="dxa"/>
            <w:shd w:val="clear" w:color="auto" w:fill="auto"/>
          </w:tcPr>
          <w:p w14:paraId="1789FB2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УК-8.1. Владеет культурой безопасности, обладает экологическим сознанием; понимает проблемы устойчивого развития и рисков, 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14:paraId="237547F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14:paraId="655669B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</w:p>
        </w:tc>
      </w:tr>
      <w:tr w:rsidR="00A1402A" w:rsidRPr="00B76442" w14:paraId="12B154E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177BA73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14:paraId="7DCBBC5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19" w:type="dxa"/>
            <w:shd w:val="clear" w:color="auto" w:fill="auto"/>
          </w:tcPr>
          <w:p w14:paraId="0C04D54F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14:paraId="3077F5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14:paraId="05185CE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УК-9.3. Строит устную и письменную речь на русском и иностранном(-ых)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A1402A" w:rsidRPr="00B76442" w14:paraId="2D6BEC55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812D7D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45F0311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УК-10. Способен принимать обоснованные экономические решения в различных областях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4819" w:type="dxa"/>
            <w:shd w:val="clear" w:color="auto" w:fill="auto"/>
          </w:tcPr>
          <w:p w14:paraId="2A98509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>УК-10.1. Понимает базовые принципы функционирования экономики и экономического развития.</w:t>
            </w:r>
          </w:p>
          <w:p w14:paraId="3057A54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УК-10.2. Принимает обоснованные экономические решения в </w:t>
            </w:r>
            <w:r w:rsidRPr="00B76442">
              <w:rPr>
                <w:bCs/>
                <w:sz w:val="28"/>
                <w:szCs w:val="28"/>
              </w:rPr>
              <w:lastRenderedPageBreak/>
              <w:t>различных областях жизнедеятельности.</w:t>
            </w:r>
          </w:p>
        </w:tc>
      </w:tr>
      <w:tr w:rsidR="00A1402A" w:rsidRPr="00B76442" w14:paraId="1170DAAF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20564F6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14:paraId="2A31B43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14:paraId="4FDB242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УК-11.1. Распознает коррупционные проявления в социальных и экономических отношениях.</w:t>
            </w:r>
          </w:p>
          <w:p w14:paraId="2506D04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УК-11.2. Осознает и объясняет недопустимость коррупционного поведения.</w:t>
            </w:r>
          </w:p>
        </w:tc>
      </w:tr>
    </w:tbl>
    <w:p w14:paraId="697D956A" w14:textId="77777777" w:rsidR="00A1402A" w:rsidRPr="00B76442" w:rsidRDefault="00A1402A" w:rsidP="00A1402A">
      <w:pPr>
        <w:pStyle w:val="2"/>
        <w:rPr>
          <w:b w:val="0"/>
        </w:rPr>
      </w:pPr>
    </w:p>
    <w:p w14:paraId="74208B09" w14:textId="226D3062" w:rsidR="00A1402A" w:rsidRPr="00B76442" w:rsidRDefault="00A1402A" w:rsidP="00A1402A">
      <w:pPr>
        <w:pStyle w:val="2"/>
        <w:ind w:left="142" w:firstLine="567"/>
        <w:rPr>
          <w:b w:val="0"/>
        </w:rPr>
      </w:pPr>
      <w:bookmarkStart w:id="5" w:name="_Toc68169795"/>
      <w:r w:rsidRPr="00B76442">
        <w:rPr>
          <w:b w:val="0"/>
        </w:rPr>
        <w:t xml:space="preserve">Общепрофессиональные компетенции выпускников и индикаторы </w:t>
      </w:r>
      <w:r w:rsidRPr="00B76442">
        <w:rPr>
          <w:b w:val="0"/>
          <w:spacing w:val="-10"/>
        </w:rPr>
        <w:t>их</w:t>
      </w:r>
      <w:r w:rsidRPr="00B76442">
        <w:rPr>
          <w:spacing w:val="-10"/>
        </w:rPr>
        <w:t xml:space="preserve"> </w:t>
      </w:r>
      <w:r w:rsidRPr="00B76442">
        <w:rPr>
          <w:b w:val="0"/>
        </w:rPr>
        <w:t>достижения</w:t>
      </w:r>
      <w:bookmarkEnd w:id="5"/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693"/>
        <w:gridCol w:w="4961"/>
      </w:tblGrid>
      <w:tr w:rsidR="00A1402A" w:rsidRPr="00B76442" w14:paraId="6E34A0C8" w14:textId="77777777" w:rsidTr="00A1402A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F82D39B" w14:textId="77777777" w:rsidR="00A1402A" w:rsidRPr="00B76442" w:rsidRDefault="00A1402A" w:rsidP="002C6306">
            <w:pPr>
              <w:pStyle w:val="TableParagraph"/>
              <w:ind w:left="5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FC9408" w14:textId="77777777" w:rsidR="00A1402A" w:rsidRPr="00B76442" w:rsidRDefault="00A1402A" w:rsidP="002C6306">
            <w:pPr>
              <w:pStyle w:val="TableParagraph"/>
              <w:ind w:left="117" w:right="106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C7F5FD" w14:textId="77777777" w:rsidR="00A1402A" w:rsidRPr="00B76442" w:rsidRDefault="00A1402A" w:rsidP="002C6306">
            <w:pPr>
              <w:pStyle w:val="TableParagraph"/>
              <w:ind w:left="141" w:right="93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402A" w:rsidRPr="00B76442" w14:paraId="42FA450F" w14:textId="77777777" w:rsidTr="00A1402A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097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C1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219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14:paraId="5F013E33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14:paraId="4DBC118E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A1402A" w:rsidRPr="00B76442" w14:paraId="177C6D96" w14:textId="77777777" w:rsidTr="00A1402A"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2D7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Решение юридических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52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 Способен применять нормы материального и процессуального права при решении задач профессиональной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26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ОПК-2.1.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14:paraId="03D30791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ОПК-2.2. Определяет характер правоотношения и подлежащие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применению нормы материального и процессуального права.</w:t>
            </w:r>
          </w:p>
          <w:p w14:paraId="51D5F09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права.</w:t>
            </w:r>
          </w:p>
        </w:tc>
      </w:tr>
      <w:tr w:rsidR="00A1402A" w:rsidRPr="00B76442" w14:paraId="3A2D7B72" w14:textId="77777777" w:rsidTr="00A1402A"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FF6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Юридическая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A3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 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807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ОПК-3.1. Понимает характер и содержание экспертной юридической деятельности.</w:t>
            </w:r>
          </w:p>
          <w:p w14:paraId="456476C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ОПК-3.2 Умеет проводить юридическую экспертизу и </w:t>
            </w:r>
            <w:r w:rsidRPr="00B76442">
              <w:rPr>
                <w:rFonts w:eastAsia="Calibri"/>
                <w:sz w:val="28"/>
                <w:szCs w:val="28"/>
                <w:lang w:eastAsia="zh-CN"/>
              </w:rPr>
              <w:t>оформлять заключения по результатам ее проведения в рамках поставленных задач.</w:t>
            </w:r>
          </w:p>
        </w:tc>
      </w:tr>
      <w:tr w:rsidR="00A1402A" w:rsidRPr="00B76442" w14:paraId="6BDDA141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55E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Толкование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8F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ОПК-4. 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69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ОПК-4.1. </w:t>
            </w:r>
            <w:bookmarkStart w:id="6" w:name="_Hlk65942955"/>
            <w:bookmarkStart w:id="7" w:name="_Hlk65942922"/>
            <w:r w:rsidRPr="00B76442">
              <w:rPr>
                <w:bCs/>
                <w:sz w:val="28"/>
                <w:szCs w:val="28"/>
              </w:rPr>
              <w:t>Выявляет смысл правовых норм в результате их толкования</w:t>
            </w:r>
            <w:bookmarkEnd w:id="6"/>
            <w:bookmarkEnd w:id="7"/>
          </w:p>
          <w:p w14:paraId="6433BE14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ОПК-4.2. </w:t>
            </w:r>
            <w:bookmarkStart w:id="8" w:name="_Hlk65943071"/>
            <w:r w:rsidRPr="00B76442">
              <w:rPr>
                <w:bCs/>
                <w:sz w:val="28"/>
                <w:szCs w:val="28"/>
              </w:rPr>
              <w:t xml:space="preserve">Применяет </w:t>
            </w:r>
            <w:bookmarkStart w:id="9" w:name="_Hlk65942970"/>
            <w:r w:rsidRPr="00B76442">
              <w:rPr>
                <w:bCs/>
                <w:sz w:val="28"/>
                <w:szCs w:val="28"/>
              </w:rPr>
              <w:t>способы толкования норм права для установления их содержания</w:t>
            </w:r>
            <w:bookmarkEnd w:id="8"/>
            <w:bookmarkEnd w:id="9"/>
            <w:r w:rsidRPr="00B76442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300FDEA8" w14:textId="77777777" w:rsidR="00A1402A" w:rsidRPr="00B76442" w:rsidRDefault="00A1402A" w:rsidP="002C6306">
            <w:pPr>
              <w:pStyle w:val="TableParagraph"/>
              <w:ind w:right="93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1402A" w:rsidRPr="00B76442" w14:paraId="55D99973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2CBB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DF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46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ОПК-5.1. Аргументирует юридическую позицию по конкретному правовому вопросу.</w:t>
            </w:r>
          </w:p>
          <w:p w14:paraId="3F202D74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ОПК-5.2. Использует профессиональную юридическую лексику. </w:t>
            </w:r>
          </w:p>
          <w:p w14:paraId="507C9128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ОПК-5.3. Устно и письменно представляет результаты правоприменения.</w:t>
            </w:r>
          </w:p>
        </w:tc>
      </w:tr>
      <w:tr w:rsidR="00A1402A" w:rsidRPr="00B76442" w14:paraId="7FD97696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C87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422A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04C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ОПК-6.1. Определяет необходимость подготовки проектов нормативных правовых актов и иных юридических документов и их отраслевую принадлежность.</w:t>
            </w:r>
          </w:p>
          <w:p w14:paraId="6F54E125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ОПК-6.2. Выделяет особенности различных видов нормативных правовых актов и иных юридических документов, знает их структуру и требования к их содержанию.</w:t>
            </w:r>
          </w:p>
          <w:p w14:paraId="264E3CE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ОПК-6.3. Готовит материалы,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необходимые для подготовки проектов правовых актов и иных юридических документов.</w:t>
            </w:r>
          </w:p>
          <w:p w14:paraId="228267EB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ОПК-6.4. Участвует в подготовке проектов правовых актов и иных юридических документов, применяя правила правотворческой техники.</w:t>
            </w:r>
          </w:p>
        </w:tc>
      </w:tr>
      <w:tr w:rsidR="00A1402A" w:rsidRPr="00B76442" w14:paraId="6496954D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5EFD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EB8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3952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14:paraId="30C3C200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14:paraId="60F65137" w14:textId="77777777" w:rsidR="00A1402A" w:rsidRPr="00B76442" w:rsidRDefault="00A1402A" w:rsidP="002C6306">
            <w:pPr>
              <w:autoSpaceDE w:val="0"/>
              <w:autoSpaceDN w:val="0"/>
              <w:ind w:right="93"/>
              <w:rPr>
                <w:rFonts w:eastAsia="Calibri"/>
                <w:sz w:val="28"/>
                <w:szCs w:val="28"/>
              </w:rPr>
            </w:pPr>
          </w:p>
        </w:tc>
      </w:tr>
      <w:tr w:rsidR="00E20DB4" w:rsidRPr="00B76442" w14:paraId="6CAC12EF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AA181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FB3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064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14:paraId="34233132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14:paraId="45230CBA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E20DB4" w:rsidRPr="00B76442" w14:paraId="4809051D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C3B6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7455" w14:textId="77777777" w:rsidR="00E20DB4" w:rsidRPr="001C6171" w:rsidRDefault="00E20DB4" w:rsidP="0061790C">
            <w:pPr>
              <w:shd w:val="clear" w:color="auto" w:fill="FFFFFF"/>
              <w:ind w:left="273"/>
              <w:rPr>
                <w:rFonts w:eastAsia="Calibri"/>
              </w:rPr>
            </w:pPr>
            <w:r w:rsidRPr="004D7957">
              <w:rPr>
                <w:rFonts w:eastAsia="Calibri"/>
              </w:rPr>
              <w:t>ОПК-9.</w:t>
            </w:r>
            <w:r w:rsidRPr="001C6171">
              <w:rPr>
                <w:rFonts w:eastAsia="Calibri"/>
              </w:rPr>
              <w:t> </w:t>
            </w:r>
            <w:r w:rsidRPr="004D7957">
              <w:rPr>
                <w:rFonts w:eastAsia="Calibr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B48F65C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D5D7" w14:textId="77777777" w:rsidR="00E20DB4" w:rsidRPr="001C6171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ОПК-9</w:t>
            </w:r>
            <w:r w:rsidRPr="00CD4D36">
              <w:rPr>
                <w:bCs/>
                <w:sz w:val="24"/>
                <w:szCs w:val="24"/>
              </w:rPr>
              <w:t xml:space="preserve">.1. </w:t>
            </w:r>
            <w:r>
              <w:rPr>
                <w:bCs/>
                <w:sz w:val="24"/>
                <w:szCs w:val="24"/>
              </w:rPr>
              <w:t xml:space="preserve">Ориентируется в </w:t>
            </w:r>
            <w:r w:rsidRPr="00477557">
              <w:rPr>
                <w:bCs/>
                <w:sz w:val="24"/>
                <w:szCs w:val="24"/>
              </w:rPr>
              <w:t>современных технических и программных средствах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5D739EB3" w14:textId="77777777" w:rsidR="00E20DB4" w:rsidRPr="00C30408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 w:rsidRPr="00C3040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14:paraId="291FE7B6" w14:textId="77777777" w:rsidR="00E20DB4" w:rsidRPr="00B76442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5F5316" w14:textId="77777777" w:rsidR="00A1402A" w:rsidRPr="00B76442" w:rsidRDefault="00A1402A" w:rsidP="00A1402A">
      <w:pPr>
        <w:pStyle w:val="ab"/>
        <w:spacing w:before="6"/>
        <w:rPr>
          <w:sz w:val="28"/>
          <w:szCs w:val="28"/>
        </w:rPr>
      </w:pPr>
    </w:p>
    <w:p w14:paraId="04033B01" w14:textId="5ABD15C6" w:rsidR="00A1402A" w:rsidRPr="00B76442" w:rsidRDefault="00A1402A" w:rsidP="00A1402A">
      <w:pPr>
        <w:pStyle w:val="2"/>
        <w:spacing w:before="0" w:after="0"/>
        <w:ind w:firstLine="709"/>
        <w:contextualSpacing/>
        <w:rPr>
          <w:b w:val="0"/>
        </w:rPr>
      </w:pPr>
      <w:bookmarkStart w:id="10" w:name="_Toc68169796"/>
      <w:r w:rsidRPr="00B76442">
        <w:rPr>
          <w:b w:val="0"/>
        </w:rPr>
        <w:t xml:space="preserve"> Профессиональные компетенции выпускников и индикаторы их достижения</w:t>
      </w:r>
      <w:bookmarkEnd w:id="10"/>
    </w:p>
    <w:p w14:paraId="0AFB37D5" w14:textId="77777777" w:rsidR="00A1402A" w:rsidRPr="00B76442" w:rsidRDefault="00A1402A" w:rsidP="00A1402A">
      <w:pPr>
        <w:contextualSpacing/>
        <w:rPr>
          <w:sz w:val="28"/>
          <w:szCs w:val="28"/>
        </w:rPr>
      </w:pPr>
    </w:p>
    <w:tbl>
      <w:tblPr>
        <w:tblW w:w="1024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489"/>
        <w:gridCol w:w="2127"/>
        <w:gridCol w:w="2676"/>
        <w:gridCol w:w="1718"/>
      </w:tblGrid>
      <w:tr w:rsidR="00A1402A" w:rsidRPr="00B76442" w14:paraId="71D87241" w14:textId="77777777" w:rsidTr="00A1402A">
        <w:trPr>
          <w:trHeight w:val="1547"/>
        </w:trPr>
        <w:tc>
          <w:tcPr>
            <w:tcW w:w="2232" w:type="dxa"/>
            <w:shd w:val="clear" w:color="auto" w:fill="auto"/>
          </w:tcPr>
          <w:p w14:paraId="6299AF22" w14:textId="77777777" w:rsidR="00A1402A" w:rsidRPr="00B76442" w:rsidRDefault="00A1402A" w:rsidP="002C6306">
            <w:pPr>
              <w:pStyle w:val="TableParagraph"/>
              <w:ind w:left="146" w:right="128" w:firstLine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Задача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деятельности</w:t>
            </w:r>
          </w:p>
        </w:tc>
        <w:tc>
          <w:tcPr>
            <w:tcW w:w="1489" w:type="dxa"/>
            <w:shd w:val="clear" w:color="auto" w:fill="auto"/>
          </w:tcPr>
          <w:p w14:paraId="3CE09381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Объекты или область знания</w:t>
            </w:r>
          </w:p>
        </w:tc>
        <w:tc>
          <w:tcPr>
            <w:tcW w:w="2127" w:type="dxa"/>
            <w:shd w:val="clear" w:color="auto" w:fill="auto"/>
          </w:tcPr>
          <w:p w14:paraId="0E8781C6" w14:textId="77777777" w:rsidR="00A1402A" w:rsidRPr="00B76442" w:rsidRDefault="00A1402A" w:rsidP="002C6306">
            <w:pPr>
              <w:pStyle w:val="TableParagraph"/>
              <w:ind w:left="159" w:right="139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>и наименование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2676" w:type="dxa"/>
            <w:shd w:val="clear" w:color="auto" w:fill="auto"/>
          </w:tcPr>
          <w:p w14:paraId="7F8A4E76" w14:textId="77777777" w:rsidR="00A1402A" w:rsidRPr="00B76442" w:rsidRDefault="00A1402A" w:rsidP="002C6306">
            <w:pPr>
              <w:pStyle w:val="TableParagraph"/>
              <w:ind w:left="263" w:right="23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 xml:space="preserve">и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наименование индикатора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достижения 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1718" w:type="dxa"/>
            <w:shd w:val="clear" w:color="auto" w:fill="auto"/>
          </w:tcPr>
          <w:p w14:paraId="77F0F448" w14:textId="77777777" w:rsidR="00A1402A" w:rsidRPr="00B76442" w:rsidRDefault="00A1402A" w:rsidP="002C6306">
            <w:pPr>
              <w:pStyle w:val="TableParagraph"/>
              <w:ind w:left="141" w:right="124" w:hanging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Основание </w:t>
            </w:r>
            <w:r w:rsidRPr="00B76442">
              <w:rPr>
                <w:rFonts w:eastAsia="Calibri"/>
                <w:sz w:val="28"/>
                <w:szCs w:val="28"/>
              </w:rPr>
              <w:t xml:space="preserve">(ПС,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анализ </w:t>
            </w:r>
            <w:r w:rsidRPr="00B76442">
              <w:rPr>
                <w:rFonts w:eastAsia="Calibri"/>
                <w:sz w:val="28"/>
                <w:szCs w:val="28"/>
              </w:rPr>
              <w:t xml:space="preserve">иных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требований, предъявляемых </w:t>
            </w:r>
            <w:r w:rsidRPr="00B76442">
              <w:rPr>
                <w:rFonts w:eastAsia="Calibri"/>
                <w:sz w:val="28"/>
                <w:szCs w:val="28"/>
              </w:rPr>
              <w:t xml:space="preserve">к </w:t>
            </w:r>
            <w:r w:rsidRPr="00B76442">
              <w:rPr>
                <w:rFonts w:eastAsia="Calibri"/>
                <w:spacing w:val="-4"/>
                <w:sz w:val="28"/>
                <w:szCs w:val="28"/>
              </w:rPr>
              <w:t>выпускникам)</w:t>
            </w:r>
          </w:p>
        </w:tc>
      </w:tr>
      <w:tr w:rsidR="00A1402A" w:rsidRPr="00B76442" w14:paraId="053CD7B5" w14:textId="77777777" w:rsidTr="00A1402A">
        <w:trPr>
          <w:trHeight w:val="528"/>
        </w:trPr>
        <w:tc>
          <w:tcPr>
            <w:tcW w:w="10242" w:type="dxa"/>
            <w:gridSpan w:val="5"/>
            <w:shd w:val="clear" w:color="auto" w:fill="auto"/>
          </w:tcPr>
          <w:p w14:paraId="17A40A72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правоприменительный.</w:t>
            </w:r>
          </w:p>
          <w:p w14:paraId="0B31815F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02A" w:rsidRPr="00B76442" w14:paraId="34803041" w14:textId="77777777" w:rsidTr="00A1402A">
        <w:trPr>
          <w:trHeight w:val="426"/>
        </w:trPr>
        <w:tc>
          <w:tcPr>
            <w:tcW w:w="2232" w:type="dxa"/>
            <w:vMerge w:val="restart"/>
            <w:shd w:val="clear" w:color="auto" w:fill="auto"/>
          </w:tcPr>
          <w:p w14:paraId="0A2BE51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применение законодательства Российской Федерации и международного законодательства;</w:t>
            </w:r>
          </w:p>
          <w:p w14:paraId="51006EE2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анализ и обобщение правоприменительной практики; </w:t>
            </w:r>
          </w:p>
          <w:p w14:paraId="18AAB18A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составление проектов правовых документов. </w:t>
            </w:r>
          </w:p>
          <w:p w14:paraId="6769C203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5F44E6D9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7158F30A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C70A929" w14:textId="77777777" w:rsidR="00A1402A" w:rsidRPr="00B76442" w:rsidRDefault="00A1402A" w:rsidP="002C6306">
            <w:pPr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</w:p>
          <w:p w14:paraId="091684B5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3FEDBC24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ПК-1.1. Понимает природу и особенности различных форм международного и национального права, реализуемых в Российской Федерации.</w:t>
            </w:r>
          </w:p>
          <w:p w14:paraId="1E57873F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ПК-1.2. Определяет характер правоотношения и подлежащие применению российские и международные правовые нормы.</w:t>
            </w:r>
          </w:p>
          <w:p w14:paraId="1EEC5162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ПК-1.3. Принимает юридически значимые решения на основании российских и международных правовых норм.</w:t>
            </w:r>
          </w:p>
        </w:tc>
        <w:tc>
          <w:tcPr>
            <w:tcW w:w="1718" w:type="dxa"/>
            <w:shd w:val="clear" w:color="auto" w:fill="auto"/>
          </w:tcPr>
          <w:p w14:paraId="6AFAD9BE" w14:textId="77777777" w:rsidR="00A1402A" w:rsidRPr="00B76442" w:rsidRDefault="00A1402A" w:rsidP="002C6306">
            <w:pPr>
              <w:pStyle w:val="TableParagraph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  <w:tr w:rsidR="00A1402A" w:rsidRPr="00B76442" w14:paraId="38CF0B6D" w14:textId="77777777" w:rsidTr="00A1402A">
        <w:trPr>
          <w:trHeight w:val="426"/>
        </w:trPr>
        <w:tc>
          <w:tcPr>
            <w:tcW w:w="2232" w:type="dxa"/>
            <w:vMerge/>
            <w:shd w:val="clear" w:color="auto" w:fill="auto"/>
          </w:tcPr>
          <w:p w14:paraId="34C80C8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79963604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2A32B85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 Способность к подготовке правовых документов</w:t>
            </w:r>
          </w:p>
        </w:tc>
        <w:tc>
          <w:tcPr>
            <w:tcW w:w="2676" w:type="dxa"/>
            <w:shd w:val="clear" w:color="auto" w:fill="auto"/>
          </w:tcPr>
          <w:p w14:paraId="18C94EBB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ПК-2.1. Определяет необходимость подготовки проектов правовых документов и их </w:t>
            </w:r>
            <w:r w:rsidRPr="00B76442">
              <w:rPr>
                <w:sz w:val="28"/>
                <w:szCs w:val="28"/>
              </w:rPr>
              <w:lastRenderedPageBreak/>
              <w:t>отраслевую принадлежность.</w:t>
            </w:r>
          </w:p>
          <w:p w14:paraId="7DDE255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ПК-2.2. Выделяет особенности различных видов правовых документов, знает их структуру и требования к их содержанию.</w:t>
            </w:r>
          </w:p>
          <w:p w14:paraId="4E4C3AE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ПК-2.3. Готовит материалы, необходимые для подготовки проектов правовых документов.</w:t>
            </w:r>
          </w:p>
          <w:p w14:paraId="5D7D5D5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ПК-2.4. Участвует в подготовке проектов правовых документов.</w:t>
            </w:r>
          </w:p>
        </w:tc>
        <w:tc>
          <w:tcPr>
            <w:tcW w:w="1718" w:type="dxa"/>
            <w:shd w:val="clear" w:color="auto" w:fill="auto"/>
          </w:tcPr>
          <w:p w14:paraId="2D733BEF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pacing w:val="-7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 xml:space="preserve">Анализ служебных и трудовых функций лиц, служащих </w:t>
            </w:r>
            <w:r w:rsidRPr="00B76442">
              <w:rPr>
                <w:sz w:val="28"/>
                <w:szCs w:val="28"/>
              </w:rPr>
              <w:lastRenderedPageBreak/>
              <w:t>или работающих в сфере юриспруденции</w:t>
            </w:r>
          </w:p>
        </w:tc>
      </w:tr>
      <w:tr w:rsidR="00A1402A" w:rsidRPr="00B76442" w14:paraId="6AC00578" w14:textId="77777777" w:rsidTr="00A1402A">
        <w:trPr>
          <w:trHeight w:val="426"/>
        </w:trPr>
        <w:tc>
          <w:tcPr>
            <w:tcW w:w="10242" w:type="dxa"/>
            <w:gridSpan w:val="5"/>
            <w:shd w:val="clear" w:color="auto" w:fill="auto"/>
          </w:tcPr>
          <w:p w14:paraId="79F63900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lastRenderedPageBreak/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экспертно-консультационный.</w:t>
            </w:r>
          </w:p>
          <w:p w14:paraId="75F59E1F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1402A" w:rsidRPr="00B76442" w14:paraId="3212D02D" w14:textId="77777777" w:rsidTr="00A1402A">
        <w:trPr>
          <w:trHeight w:val="424"/>
        </w:trPr>
        <w:tc>
          <w:tcPr>
            <w:tcW w:w="2232" w:type="dxa"/>
            <w:shd w:val="clear" w:color="auto" w:fill="auto"/>
          </w:tcPr>
          <w:p w14:paraId="639EB052" w14:textId="77777777" w:rsidR="00A1402A" w:rsidRPr="00B76442" w:rsidRDefault="00A1402A" w:rsidP="002C6306">
            <w:pPr>
              <w:pStyle w:val="a4"/>
              <w:tabs>
                <w:tab w:val="num" w:pos="0"/>
                <w:tab w:val="left" w:pos="9356"/>
              </w:tabs>
              <w:ind w:left="0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подготовка юридических заключений, в том числе по запросам государственных органов;</w:t>
            </w:r>
          </w:p>
          <w:p w14:paraId="59DF30E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консультирование физических и юридических лиц по правовым вопросам.</w:t>
            </w:r>
          </w:p>
          <w:p w14:paraId="6264C698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14:paraId="4F238E8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221FE507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CA20D6B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  <w:lang w:eastAsia="ru-RU"/>
              </w:rPr>
              <w:t>ПК-6</w:t>
            </w:r>
            <w:r w:rsidRPr="00B76442">
              <w:rPr>
                <w:sz w:val="28"/>
                <w:szCs w:val="28"/>
                <w:shd w:val="clear" w:color="auto" w:fill="FFFFFF"/>
              </w:rPr>
              <w:t>. Способен давать квалифицированные юридические заключения и консультации</w:t>
            </w:r>
          </w:p>
        </w:tc>
        <w:tc>
          <w:tcPr>
            <w:tcW w:w="2676" w:type="dxa"/>
            <w:shd w:val="clear" w:color="auto" w:fill="auto"/>
          </w:tcPr>
          <w:p w14:paraId="2FE98D7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ПК-6.1. Проводит подбор и анализ нормативных правовых актов и практики их применения.</w:t>
            </w:r>
          </w:p>
          <w:p w14:paraId="2DE53F5D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ПК-6.2. Выявляет юридически значимые обстоятельства и возможные пути решения различных правовых ситуаций.</w:t>
            </w:r>
          </w:p>
          <w:p w14:paraId="4EBC958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ПК-6.3. Осуществляет консультирование по юридическим вопросам и готовит письменные юридические заключения.</w:t>
            </w:r>
          </w:p>
        </w:tc>
        <w:tc>
          <w:tcPr>
            <w:tcW w:w="1718" w:type="dxa"/>
            <w:shd w:val="clear" w:color="auto" w:fill="auto"/>
          </w:tcPr>
          <w:p w14:paraId="33C1EFA1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</w:tbl>
    <w:p w14:paraId="1D3D5B0F" w14:textId="77777777" w:rsidR="005E14FC" w:rsidRPr="00B76442" w:rsidRDefault="005E14FC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17AA984" w14:textId="12836CA5" w:rsidR="005E14FC" w:rsidRPr="00B76442" w:rsidRDefault="00A1402A" w:rsidP="004D2F40">
      <w:pPr>
        <w:tabs>
          <w:tab w:val="left" w:pos="284"/>
        </w:tabs>
        <w:spacing w:line="360" w:lineRule="auto"/>
        <w:jc w:val="center"/>
        <w:rPr>
          <w:color w:val="000000"/>
          <w:sz w:val="28"/>
          <w:szCs w:val="28"/>
        </w:rPr>
      </w:pPr>
      <w:r w:rsidRPr="00B76442">
        <w:rPr>
          <w:rStyle w:val="32"/>
        </w:rPr>
        <w:lastRenderedPageBreak/>
        <w:t xml:space="preserve">3. ВИД </w:t>
      </w:r>
      <w:r w:rsidR="00F550F3">
        <w:rPr>
          <w:rStyle w:val="32"/>
        </w:rPr>
        <w:t>ПРОИЗВОДСТВЕННОЙ ПРАКТИКИ (ПРАВОПРИМЕНИТЕЛЬНОЙ)</w:t>
      </w:r>
      <w:r w:rsidRPr="00B76442">
        <w:rPr>
          <w:rStyle w:val="32"/>
        </w:rPr>
        <w:t xml:space="preserve"> СПОСОБ И ФОРМА ЕЁ ПРОВЕДЕНИЯ</w:t>
      </w:r>
      <w:r w:rsidR="005E14FC" w:rsidRPr="00B76442">
        <w:rPr>
          <w:b/>
          <w:color w:val="000000"/>
          <w:spacing w:val="2"/>
          <w:sz w:val="28"/>
          <w:szCs w:val="28"/>
        </w:rPr>
        <w:t xml:space="preserve"> </w:t>
      </w:r>
    </w:p>
    <w:p w14:paraId="69C5FC13" w14:textId="749749CA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Производственная практика является частью основной </w:t>
      </w:r>
      <w:r w:rsidR="00A76138" w:rsidRPr="00B76442">
        <w:rPr>
          <w:color w:val="000000"/>
          <w:sz w:val="28"/>
          <w:szCs w:val="28"/>
        </w:rPr>
        <w:t>профессиональной образовательной</w:t>
      </w:r>
      <w:r w:rsidRPr="00B76442">
        <w:rPr>
          <w:color w:val="000000"/>
          <w:sz w:val="28"/>
          <w:szCs w:val="28"/>
        </w:rPr>
        <w:t xml:space="preserve"> программы подготовки студентов по направлению подготовки  (специальности) - 40.03.01 «Юриспруденция»</w:t>
      </w:r>
      <w:r w:rsidR="00A76138">
        <w:rPr>
          <w:color w:val="000000"/>
          <w:sz w:val="28"/>
          <w:szCs w:val="28"/>
        </w:rPr>
        <w:t>.</w:t>
      </w:r>
    </w:p>
    <w:p w14:paraId="6B645DE9" w14:textId="77777777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Вид практики - производственная (</w:t>
      </w:r>
      <w:r w:rsidRPr="00B76442">
        <w:rPr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деятельности).</w:t>
      </w:r>
    </w:p>
    <w:p w14:paraId="04739AE6" w14:textId="77777777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Способ проведения: стационарный; выездной.</w:t>
      </w:r>
    </w:p>
    <w:p w14:paraId="620A2891" w14:textId="77777777" w:rsidR="005E14FC" w:rsidRPr="00B76442" w:rsidRDefault="005E14FC" w:rsidP="00A76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Форма проведения производственной  практики - дискретная. Производственная практика </w:t>
      </w:r>
      <w:r w:rsidRPr="00B76442">
        <w:rPr>
          <w:sz w:val="28"/>
          <w:szCs w:val="28"/>
        </w:rPr>
        <w:t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связанных с защитой материального права либо в Юридической клинике Российского государственного университета правосудия.</w:t>
      </w:r>
    </w:p>
    <w:p w14:paraId="685BF53A" w14:textId="5FA0A019" w:rsidR="005E14FC" w:rsidRPr="00B76442" w:rsidRDefault="005E14FC" w:rsidP="00A761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sz w:val="28"/>
          <w:szCs w:val="28"/>
        </w:rPr>
        <w:t xml:space="preserve">В ходе практики студент выполняет индивидуальное задание, самостоятельно изучает документацию и нормативные правовые акты, </w:t>
      </w:r>
      <w:r w:rsidR="00A76138" w:rsidRPr="00B76442">
        <w:rPr>
          <w:sz w:val="28"/>
          <w:szCs w:val="28"/>
        </w:rPr>
        <w:t>касающиеся деятельности</w:t>
      </w:r>
      <w:r w:rsidRPr="00B76442">
        <w:rPr>
          <w:sz w:val="28"/>
          <w:szCs w:val="28"/>
        </w:rPr>
        <w:t>.</w:t>
      </w:r>
      <w:r w:rsidRPr="00B76442">
        <w:rPr>
          <w:color w:val="000000"/>
          <w:sz w:val="28"/>
          <w:szCs w:val="28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 w:rsidRPr="00B76442">
        <w:rPr>
          <w:sz w:val="28"/>
          <w:szCs w:val="28"/>
        </w:rPr>
        <w:t>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  <w:r w:rsidRPr="00B76442">
        <w:rPr>
          <w:color w:val="000000"/>
          <w:sz w:val="28"/>
          <w:szCs w:val="28"/>
        </w:rPr>
        <w:t xml:space="preserve">  </w:t>
      </w:r>
      <w:r w:rsidRPr="00B76442">
        <w:rPr>
          <w:sz w:val="28"/>
          <w:szCs w:val="28"/>
        </w:rPr>
        <w:t xml:space="preserve">Руководство практикой студентов юридического факультета возлагается на преподавателей кафедры гражданского права и кафедры гражданского и </w:t>
      </w:r>
      <w:r w:rsidRPr="00B76442">
        <w:rPr>
          <w:sz w:val="28"/>
          <w:szCs w:val="28"/>
        </w:rPr>
        <w:lastRenderedPageBreak/>
        <w:t>административного судопроизводства. 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14:paraId="6D9599BC" w14:textId="292B66EB" w:rsidR="00A1402A" w:rsidRPr="00B76442" w:rsidRDefault="00A1402A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rStyle w:val="32"/>
          <w:bCs w:val="0"/>
        </w:rPr>
        <w:t>4</w:t>
      </w:r>
      <w:r w:rsidRPr="00B76442">
        <w:rPr>
          <w:b/>
          <w:color w:val="000000"/>
          <w:sz w:val="28"/>
          <w:szCs w:val="28"/>
        </w:rPr>
        <w:t xml:space="preserve"> ПЕРЕЧЕНЬ ПЛАНИРУЕМЫХ РЕЗУЛЬТАТОВ ОБУЧЕНИЯ ПРИ ПРОХОЖДЕНИИ</w:t>
      </w:r>
      <w:r w:rsidR="002C6306" w:rsidRPr="002C6306">
        <w:t xml:space="preserve"> </w:t>
      </w:r>
      <w:r w:rsidR="00F550F3">
        <w:rPr>
          <w:b/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</w:t>
      </w:r>
    </w:p>
    <w:p w14:paraId="557F3A74" w14:textId="4502A2B0" w:rsidR="000B0FD9" w:rsidRPr="00B76442" w:rsidRDefault="000B0FD9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В процессе обучения по основной образовательной программе студент при изучении учебных дисциплин и прохождении данной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должен</w:t>
      </w:r>
      <w:r w:rsidR="00061243" w:rsidRPr="00B76442">
        <w:rPr>
          <w:sz w:val="28"/>
          <w:szCs w:val="28"/>
        </w:rPr>
        <w:t xml:space="preserve"> приобрести указанные в ФГОС ВО</w:t>
      </w:r>
      <w:r w:rsidR="00A76138">
        <w:rPr>
          <w:sz w:val="28"/>
          <w:szCs w:val="28"/>
        </w:rPr>
        <w:t>.</w:t>
      </w:r>
    </w:p>
    <w:p w14:paraId="0CF25F11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универсальных компетенций</w:t>
      </w:r>
      <w:r w:rsidRPr="00B76442">
        <w:rPr>
          <w:sz w:val="28"/>
          <w:szCs w:val="28"/>
        </w:rPr>
        <w:t>:</w:t>
      </w:r>
    </w:p>
    <w:p w14:paraId="4935CA5E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76442">
        <w:rPr>
          <w:sz w:val="28"/>
          <w:szCs w:val="28"/>
        </w:rPr>
        <w:t>;</w:t>
      </w:r>
    </w:p>
    <w:p w14:paraId="2FA16505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76442">
        <w:rPr>
          <w:sz w:val="28"/>
          <w:szCs w:val="28"/>
        </w:rPr>
        <w:t xml:space="preserve">; </w:t>
      </w:r>
    </w:p>
    <w:p w14:paraId="5DAD47BB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УК-3. Способен осуществлять социальное взаимодействие и реализовывать свою роль в команде</w:t>
      </w:r>
      <w:r w:rsidRPr="00B76442">
        <w:rPr>
          <w:sz w:val="28"/>
          <w:szCs w:val="28"/>
        </w:rPr>
        <w:t xml:space="preserve"> </w:t>
      </w:r>
    </w:p>
    <w:p w14:paraId="5BA5C5BF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Pr="00B76442">
        <w:rPr>
          <w:sz w:val="28"/>
          <w:szCs w:val="28"/>
        </w:rPr>
        <w:t xml:space="preserve">; </w:t>
      </w:r>
    </w:p>
    <w:p w14:paraId="01A0110C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  <w:r w:rsidRPr="00B76442">
        <w:rPr>
          <w:sz w:val="28"/>
          <w:szCs w:val="28"/>
        </w:rPr>
        <w:t>;</w:t>
      </w:r>
    </w:p>
    <w:p w14:paraId="74BAB8F8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 </w:t>
      </w:r>
      <w:r w:rsidRPr="00B76442">
        <w:rPr>
          <w:rFonts w:eastAsia="Calibri"/>
          <w:sz w:val="28"/>
          <w:szCs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B76442">
        <w:rPr>
          <w:sz w:val="28"/>
          <w:szCs w:val="28"/>
        </w:rPr>
        <w:t>;</w:t>
      </w:r>
    </w:p>
    <w:p w14:paraId="3A570A7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76442">
        <w:rPr>
          <w:sz w:val="28"/>
          <w:szCs w:val="28"/>
        </w:rPr>
        <w:t>;</w:t>
      </w:r>
    </w:p>
    <w:p w14:paraId="38394CB9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14:paraId="094138B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УК-9. Способен использовать базовые дефектологические знания в социальной и профессиональной сферах;</w:t>
      </w:r>
    </w:p>
    <w:p w14:paraId="2629805A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УК-10. Способен принимать обоснованные экономические решения в различных областях жизнедеятельности;</w:t>
      </w:r>
    </w:p>
    <w:p w14:paraId="718CF0FD" w14:textId="5336D942" w:rsidR="000B0FD9" w:rsidRPr="00B76442" w:rsidRDefault="000B0FD9" w:rsidP="004D2F4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УК-11. Способен формировать нетерпимое отношение к коррупционному поведению.</w:t>
      </w:r>
    </w:p>
    <w:p w14:paraId="47061218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общепрофессиональных компетенций</w:t>
      </w:r>
      <w:r w:rsidRPr="00B76442">
        <w:rPr>
          <w:sz w:val="28"/>
          <w:szCs w:val="28"/>
        </w:rPr>
        <w:t>:</w:t>
      </w:r>
    </w:p>
    <w:p w14:paraId="4EF10A0B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ОПК-1. Способен анализировать основные закономерности формирования, функционирования и развития права</w:t>
      </w:r>
      <w:r w:rsidRPr="00B76442">
        <w:rPr>
          <w:sz w:val="28"/>
          <w:szCs w:val="28"/>
        </w:rPr>
        <w:t>;</w:t>
      </w:r>
    </w:p>
    <w:p w14:paraId="101B345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ОПК-2. Способен применять нормы материального и процессуального права при решении задач профессиональной деятельности</w:t>
      </w:r>
      <w:r w:rsidRPr="00B76442">
        <w:rPr>
          <w:sz w:val="28"/>
          <w:szCs w:val="28"/>
        </w:rPr>
        <w:t>;</w:t>
      </w:r>
    </w:p>
    <w:p w14:paraId="7EB3E07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ОПК-3. Способен участвовать в экспертной юридической деятельности в рамках поставленной задачи</w:t>
      </w:r>
      <w:r w:rsidRPr="00B76442">
        <w:rPr>
          <w:sz w:val="28"/>
          <w:szCs w:val="28"/>
        </w:rPr>
        <w:t>;</w:t>
      </w:r>
    </w:p>
    <w:p w14:paraId="55B746E4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>ОПК-4. Способен профессионально толковать нормы права</w:t>
      </w:r>
      <w:r w:rsidRPr="00B76442">
        <w:rPr>
          <w:sz w:val="28"/>
          <w:szCs w:val="28"/>
        </w:rPr>
        <w:t xml:space="preserve">; </w:t>
      </w:r>
    </w:p>
    <w:p w14:paraId="732776DC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</w:r>
    </w:p>
    <w:p w14:paraId="4C07D48D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</w:t>
      </w:r>
      <w:r w:rsidRPr="00B76442">
        <w:rPr>
          <w:rFonts w:eastAsia="Calibri"/>
          <w:sz w:val="28"/>
          <w:szCs w:val="28"/>
        </w:rPr>
        <w:t>ОПК-6. Способен участвовать в подготовке проектов нормативных правовых актов и иных юридических документов</w:t>
      </w:r>
      <w:r w:rsidRPr="00B76442">
        <w:rPr>
          <w:sz w:val="28"/>
          <w:szCs w:val="28"/>
        </w:rPr>
        <w:t>;</w:t>
      </w:r>
    </w:p>
    <w:p w14:paraId="6371FE03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ОПК-7. Способен соблюдать принципы этики юриста, в том числе в части антикоррупционных стандартов поведения;</w:t>
      </w:r>
    </w:p>
    <w:p w14:paraId="28BAD5F8" w14:textId="359E9C02" w:rsidR="000B0FD9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14:paraId="20D3DB42" w14:textId="4EE8F807" w:rsidR="00507D9D" w:rsidRPr="00B76442" w:rsidRDefault="00507D9D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70A49">
        <w:rPr>
          <w:rFonts w:eastAsia="Calibri"/>
          <w:sz w:val="28"/>
          <w:szCs w:val="28"/>
        </w:rPr>
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2AF5413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B76442">
        <w:rPr>
          <w:iCs/>
          <w:sz w:val="28"/>
          <w:szCs w:val="28"/>
        </w:rPr>
        <w:t>Перечень профессиональных компетенций</w:t>
      </w:r>
    </w:p>
    <w:p w14:paraId="3B393398" w14:textId="77777777" w:rsidR="000B0FD9" w:rsidRPr="00B76442" w:rsidRDefault="000B0FD9" w:rsidP="004D2F40">
      <w:pPr>
        <w:spacing w:line="360" w:lineRule="auto"/>
        <w:ind w:left="41"/>
        <w:contextualSpacing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ПК-1. Способность реализовывать российские и международные правовые нормы</w:t>
      </w:r>
      <w:r w:rsidRPr="00B76442">
        <w:rPr>
          <w:sz w:val="28"/>
          <w:szCs w:val="28"/>
        </w:rPr>
        <w:t>;</w:t>
      </w:r>
    </w:p>
    <w:p w14:paraId="1C7D2E21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ПК-2. Способность к подготовке правовых документов</w:t>
      </w:r>
      <w:r w:rsidRPr="00B76442">
        <w:rPr>
          <w:sz w:val="28"/>
          <w:szCs w:val="28"/>
        </w:rPr>
        <w:t>;</w:t>
      </w:r>
    </w:p>
    <w:p w14:paraId="095F6EA6" w14:textId="77777777" w:rsidR="000B0FD9" w:rsidRPr="00B76442" w:rsidRDefault="000B0FD9" w:rsidP="004D2F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 ПК-6</w:t>
      </w:r>
      <w:r w:rsidRPr="00B76442">
        <w:rPr>
          <w:sz w:val="28"/>
          <w:szCs w:val="28"/>
          <w:shd w:val="clear" w:color="auto" w:fill="FFFFFF"/>
        </w:rPr>
        <w:t>. Способен давать квалифицированные юридические заключения и консультации</w:t>
      </w:r>
      <w:r w:rsidRPr="00B76442">
        <w:rPr>
          <w:sz w:val="28"/>
          <w:szCs w:val="28"/>
        </w:rPr>
        <w:t>.</w:t>
      </w:r>
    </w:p>
    <w:p w14:paraId="2ADBA563" w14:textId="77777777" w:rsidR="005E14FC" w:rsidRPr="00B76442" w:rsidRDefault="005E14FC" w:rsidP="004D2F40">
      <w:pPr>
        <w:spacing w:line="360" w:lineRule="auto"/>
        <w:jc w:val="center"/>
        <w:rPr>
          <w:sz w:val="28"/>
          <w:szCs w:val="28"/>
        </w:rPr>
      </w:pPr>
    </w:p>
    <w:p w14:paraId="0294BF64" w14:textId="57F32B83" w:rsidR="008715FD" w:rsidRPr="00B76442" w:rsidRDefault="00A1402A" w:rsidP="00CA0C29">
      <w:pPr>
        <w:pStyle w:val="ab"/>
        <w:spacing w:after="0" w:line="360" w:lineRule="auto"/>
        <w:contextualSpacing/>
        <w:rPr>
          <w:iCs/>
          <w:sz w:val="28"/>
          <w:szCs w:val="28"/>
        </w:rPr>
      </w:pPr>
      <w:bookmarkStart w:id="11" w:name="_Toc31279548"/>
      <w:bookmarkStart w:id="12" w:name="_Toc31279911"/>
      <w:bookmarkStart w:id="13" w:name="_Toc31095710"/>
      <w:bookmarkStart w:id="14" w:name="_Toc31095807"/>
      <w:bookmarkStart w:id="15" w:name="_Toc70851706"/>
      <w:bookmarkStart w:id="16" w:name="_Toc70851745"/>
      <w:bookmarkStart w:id="17" w:name="_Toc70851899"/>
      <w:bookmarkStart w:id="18" w:name="_Toc270347319"/>
      <w:bookmarkEnd w:id="3"/>
      <w:bookmarkEnd w:id="4"/>
      <w:r w:rsidRPr="00B76442">
        <w:rPr>
          <w:rStyle w:val="42"/>
          <w:bCs w:val="0"/>
          <w:color w:val="000000"/>
          <w:sz w:val="28"/>
          <w:szCs w:val="28"/>
        </w:rPr>
        <w:t xml:space="preserve">5. </w:t>
      </w:r>
      <w:r w:rsidR="00CA0C29" w:rsidRPr="00CA0C29">
        <w:rPr>
          <w:rStyle w:val="42"/>
          <w:bCs w:val="0"/>
          <w:color w:val="000000"/>
          <w:sz w:val="28"/>
          <w:szCs w:val="28"/>
        </w:rPr>
        <w:t>МЕСТ</w:t>
      </w:r>
      <w:r w:rsidR="00CA0C29">
        <w:rPr>
          <w:rStyle w:val="42"/>
          <w:bCs w:val="0"/>
          <w:color w:val="000000"/>
          <w:sz w:val="28"/>
          <w:szCs w:val="28"/>
        </w:rPr>
        <w:t xml:space="preserve">О ПРАКТИКИ В СТРУКТУРЕ ОСНОВНОЙ </w:t>
      </w:r>
      <w:r w:rsidR="00CA0C29" w:rsidRPr="00CA0C29">
        <w:rPr>
          <w:rStyle w:val="42"/>
          <w:bCs w:val="0"/>
          <w:color w:val="000000"/>
          <w:sz w:val="28"/>
          <w:szCs w:val="28"/>
        </w:rPr>
        <w:t>ОБРАЗОВАТЕЛЬНОЙ ПРОГРАММЫ</w:t>
      </w:r>
    </w:p>
    <w:p w14:paraId="503EBE66" w14:textId="77777777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pacing w:val="1"/>
          <w:sz w:val="28"/>
          <w:szCs w:val="28"/>
        </w:rPr>
      </w:pPr>
      <w:r w:rsidRPr="00B76442">
        <w:rPr>
          <w:rFonts w:eastAsia="Calibri"/>
          <w:spacing w:val="1"/>
          <w:sz w:val="28"/>
          <w:szCs w:val="28"/>
        </w:rPr>
        <w:t xml:space="preserve">Общие требования к организации и содержанию практики определяются федеральным государственным образовательным стандартом подготовки бакалавров по направлению подготовки 40.03.01 Юриспруденция квалификация (степень) "бакалавр". </w:t>
      </w:r>
    </w:p>
    <w:p w14:paraId="121B3350" w14:textId="77777777" w:rsidR="00646BB9" w:rsidRPr="00B76442" w:rsidRDefault="00646BB9" w:rsidP="004D2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color w:val="000000"/>
          <w:sz w:val="28"/>
          <w:szCs w:val="28"/>
        </w:rPr>
        <w:t xml:space="preserve">Производственная практика является составной частью учебного процесса и </w:t>
      </w:r>
      <w:r w:rsidRPr="00B76442">
        <w:rPr>
          <w:rFonts w:eastAsia="Calibri"/>
          <w:sz w:val="28"/>
          <w:szCs w:val="28"/>
          <w:lang w:eastAsia="en-US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14:paraId="7FFEBF76" w14:textId="4749C4F6" w:rsidR="00CE136D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Производственная практика является обязательным этапом обучения бакалавра по направлению Юриспруденция и предусматривается учебным </w:t>
      </w:r>
      <w:r w:rsidRPr="00B76442">
        <w:rPr>
          <w:rFonts w:eastAsia="Calibri"/>
          <w:color w:val="000000"/>
          <w:spacing w:val="1"/>
          <w:sz w:val="28"/>
          <w:szCs w:val="28"/>
        </w:rPr>
        <w:lastRenderedPageBreak/>
        <w:t xml:space="preserve">планом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</w:t>
      </w:r>
      <w:r w:rsidR="00A76138" w:rsidRPr="00B76442">
        <w:rPr>
          <w:rFonts w:eastAsia="Calibri"/>
          <w:color w:val="000000"/>
          <w:spacing w:val="1"/>
          <w:sz w:val="28"/>
          <w:szCs w:val="28"/>
        </w:rPr>
        <w:t>право, гражданское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 право и др. </w:t>
      </w:r>
    </w:p>
    <w:p w14:paraId="766F3879" w14:textId="18E786E6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Прохождение студентами </w:t>
      </w:r>
      <w:r w:rsidR="00F550F3">
        <w:rPr>
          <w:rFonts w:eastAsia="Calibri"/>
          <w:color w:val="000000"/>
          <w:spacing w:val="1"/>
          <w:sz w:val="28"/>
          <w:szCs w:val="28"/>
        </w:rPr>
        <w:t>производственной практики (правоприменительной)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</w:r>
    </w:p>
    <w:p w14:paraId="23D67C42" w14:textId="77777777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Для прохождения практики студент должен обладать:</w:t>
      </w:r>
    </w:p>
    <w:p w14:paraId="7669C504" w14:textId="7EF3366D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 </w:t>
      </w:r>
      <w:r w:rsidRPr="00B76442">
        <w:rPr>
          <w:rFonts w:eastAsia="Calibri"/>
          <w:iCs/>
          <w:sz w:val="28"/>
          <w:szCs w:val="28"/>
        </w:rPr>
        <w:t>знаниями</w:t>
      </w:r>
      <w:r w:rsidRPr="00B76442">
        <w:rPr>
          <w:rFonts w:eastAsia="Calibri"/>
          <w:sz w:val="28"/>
          <w:szCs w:val="28"/>
        </w:rPr>
        <w:t xml:space="preserve"> основных понятий теории государства и права, конституционного права, гражданского права, предпринимательского права, коммерческого (торгового) </w:t>
      </w:r>
      <w:r w:rsidR="00507D9D" w:rsidRPr="00B76442">
        <w:rPr>
          <w:rFonts w:eastAsia="Calibri"/>
          <w:sz w:val="28"/>
          <w:szCs w:val="28"/>
        </w:rPr>
        <w:t>права, административного</w:t>
      </w:r>
      <w:r w:rsidRPr="00B76442">
        <w:rPr>
          <w:rFonts w:eastAsia="Calibri"/>
          <w:sz w:val="28"/>
          <w:szCs w:val="28"/>
        </w:rPr>
        <w:t xml:space="preserve"> </w:t>
      </w:r>
      <w:r w:rsidR="00507D9D" w:rsidRPr="00B76442">
        <w:rPr>
          <w:rFonts w:eastAsia="Calibri"/>
          <w:sz w:val="28"/>
          <w:szCs w:val="28"/>
        </w:rPr>
        <w:t>права, процессуальных</w:t>
      </w:r>
      <w:r w:rsidRPr="00B76442">
        <w:rPr>
          <w:rFonts w:eastAsia="Calibri"/>
          <w:sz w:val="28"/>
          <w:szCs w:val="28"/>
        </w:rPr>
        <w:t xml:space="preserve"> отраслей права, трудового права; структуру органов законодательной власти, судов общей юрисдикции и </w:t>
      </w:r>
      <w:r w:rsidR="00507D9D" w:rsidRPr="00B76442">
        <w:rPr>
          <w:rFonts w:eastAsia="Calibri"/>
          <w:sz w:val="28"/>
          <w:szCs w:val="28"/>
        </w:rPr>
        <w:t>арбитражных судов</w:t>
      </w:r>
      <w:r w:rsidRPr="00B76442">
        <w:rPr>
          <w:rFonts w:eastAsia="Calibri"/>
          <w:sz w:val="28"/>
          <w:szCs w:val="28"/>
        </w:rPr>
        <w:t xml:space="preserve">, </w:t>
      </w:r>
      <w:r w:rsidR="00507D9D" w:rsidRPr="00B76442">
        <w:rPr>
          <w:rFonts w:eastAsia="Calibri"/>
          <w:sz w:val="28"/>
          <w:szCs w:val="28"/>
        </w:rPr>
        <w:t>иных организаций</w:t>
      </w:r>
      <w:r w:rsidRPr="00B76442">
        <w:rPr>
          <w:rFonts w:eastAsia="Calibri"/>
          <w:sz w:val="28"/>
          <w:szCs w:val="28"/>
        </w:rPr>
        <w:t xml:space="preserve">; </w:t>
      </w:r>
    </w:p>
    <w:p w14:paraId="52B830E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умениями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14:paraId="7F37D61E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навыками поиска и систематизации правовой информации; подготовки простых юридических документов. </w:t>
      </w:r>
    </w:p>
    <w:p w14:paraId="1C1E2773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Содержание практики является логическим продолжением разделов ОПОП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административного </w:t>
      </w:r>
      <w:r w:rsidRPr="00B76442">
        <w:rPr>
          <w:rFonts w:eastAsia="Calibri"/>
          <w:sz w:val="28"/>
          <w:szCs w:val="28"/>
        </w:rPr>
        <w:lastRenderedPageBreak/>
        <w:t xml:space="preserve">судопроизводства, арбитражного процесса, а также формирования профессиональной компетентности в нормотворческой, </w:t>
      </w:r>
      <w:r w:rsidRPr="00B76442">
        <w:rPr>
          <w:rFonts w:eastAsia="Calibri"/>
          <w:sz w:val="28"/>
          <w:szCs w:val="28"/>
          <w:lang w:eastAsia="en-US"/>
        </w:rPr>
        <w:t xml:space="preserve">правоприменительной; правоохранительной; экспертно-консультационной </w:t>
      </w:r>
      <w:r w:rsidRPr="00B76442">
        <w:rPr>
          <w:rFonts w:eastAsia="Calibri"/>
          <w:sz w:val="28"/>
          <w:szCs w:val="28"/>
        </w:rPr>
        <w:t xml:space="preserve">профессиональной области. К основным компетенциям относятся: </w:t>
      </w:r>
    </w:p>
    <w:p w14:paraId="4BDC25A4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разработка проектов нормативных и правоприменительных актов; </w:t>
      </w:r>
    </w:p>
    <w:p w14:paraId="579CEDA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составление и оформление юридических документов; </w:t>
      </w:r>
    </w:p>
    <w:p w14:paraId="3A55064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осуществление экспертно-консультационной деятельности; </w:t>
      </w:r>
    </w:p>
    <w:p w14:paraId="6ADF25B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определение коррупционных положений в проектах правовых актов и правовых актах  и принятие мер к их устранению; </w:t>
      </w:r>
    </w:p>
    <w:p w14:paraId="0DB5C4DB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управленческих решений и совершение юридических действий в точном соответствии с Конституцией Российской Федерации и законами; </w:t>
      </w:r>
    </w:p>
    <w:p w14:paraId="114DB90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действий по защите прав и свобод человека и гражданина, государственных и общественных интересов, в случае нарушения материальных и интеллектуальных прав граждан; </w:t>
      </w:r>
    </w:p>
    <w:p w14:paraId="6DC05FF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работа с обращениями граждан и их объединений, органами государственной власти и органами местного самоуправления; </w:t>
      </w:r>
    </w:p>
    <w:p w14:paraId="082D79F2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деятельность по оказанию правовой помощи населению. </w:t>
      </w:r>
    </w:p>
    <w:p w14:paraId="2FC4975C" w14:textId="77777777" w:rsidR="00261787" w:rsidRPr="00B76442" w:rsidRDefault="00261787" w:rsidP="004D2F40">
      <w:pPr>
        <w:pStyle w:val="ab"/>
        <w:spacing w:line="360" w:lineRule="auto"/>
        <w:ind w:firstLine="709"/>
        <w:rPr>
          <w:rStyle w:val="ac"/>
          <w:b/>
          <w:color w:val="000000"/>
          <w:sz w:val="28"/>
          <w:szCs w:val="28"/>
        </w:rPr>
      </w:pPr>
      <w:bookmarkStart w:id="19" w:name="_Toc270347321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2186C13" w14:textId="77777777" w:rsidR="00A76138" w:rsidRDefault="00A76138">
      <w:pPr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br w:type="page"/>
      </w:r>
    </w:p>
    <w:p w14:paraId="7C8E4962" w14:textId="05831DBC" w:rsidR="00507D9D" w:rsidRDefault="00D623B0" w:rsidP="00A76138">
      <w:pPr>
        <w:pStyle w:val="ab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B76442">
        <w:rPr>
          <w:rStyle w:val="ac"/>
          <w:b/>
          <w:color w:val="000000"/>
          <w:sz w:val="28"/>
          <w:szCs w:val="28"/>
        </w:rPr>
        <w:lastRenderedPageBreak/>
        <w:t xml:space="preserve">6. </w:t>
      </w:r>
      <w:r w:rsidRPr="00B76442">
        <w:rPr>
          <w:b/>
          <w:bCs/>
          <w:sz w:val="28"/>
          <w:szCs w:val="28"/>
        </w:rPr>
        <w:t xml:space="preserve">СОДЕРЖАНИЕ </w:t>
      </w:r>
      <w:r w:rsidR="00F550F3">
        <w:rPr>
          <w:b/>
          <w:bCs/>
          <w:sz w:val="28"/>
          <w:szCs w:val="28"/>
        </w:rPr>
        <w:t>ПРОИЗВОДСТВЕННОЙ ПРАКТИКИ (ПРАВОПРИМЕНИТЕЛЬНОЙ)</w:t>
      </w:r>
      <w:r w:rsidRPr="00B76442">
        <w:rPr>
          <w:b/>
          <w:bCs/>
          <w:sz w:val="28"/>
          <w:szCs w:val="28"/>
        </w:rPr>
        <w:t>, ОБЪЕМ В ЗАЧЕТНЫХ ЕДИНИЦАХ И ПРОДОЛЖИТЕЛЬНОСТЬ В НЕДЕЛЯХ</w:t>
      </w:r>
    </w:p>
    <w:p w14:paraId="34F9CB74" w14:textId="3CC21437" w:rsidR="00261787" w:rsidRPr="00B76442" w:rsidRDefault="00261787" w:rsidP="004D2F40">
      <w:pPr>
        <w:pStyle w:val="ab"/>
        <w:spacing w:after="0" w:line="360" w:lineRule="auto"/>
        <w:ind w:firstLine="709"/>
        <w:rPr>
          <w:rStyle w:val="42"/>
          <w:b w:val="0"/>
          <w:bCs w:val="0"/>
          <w:sz w:val="28"/>
          <w:szCs w:val="28"/>
        </w:rPr>
      </w:pPr>
      <w:r w:rsidRPr="00B76442">
        <w:rPr>
          <w:rStyle w:val="ac"/>
          <w:color w:val="000000"/>
          <w:sz w:val="28"/>
          <w:szCs w:val="28"/>
        </w:rPr>
        <w:t xml:space="preserve">Общая трудоемкость </w:t>
      </w:r>
      <w:r w:rsidR="00507D9D" w:rsidRPr="00B76442">
        <w:rPr>
          <w:rStyle w:val="ac"/>
          <w:color w:val="000000"/>
          <w:sz w:val="28"/>
          <w:szCs w:val="28"/>
        </w:rPr>
        <w:t>производственной практики</w:t>
      </w:r>
      <w:r w:rsidRPr="00B76442">
        <w:rPr>
          <w:rStyle w:val="ac"/>
          <w:color w:val="000000"/>
          <w:sz w:val="28"/>
          <w:szCs w:val="28"/>
        </w:rPr>
        <w:t xml:space="preserve"> составляет 9 зачетных единиц, 6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509"/>
        <w:gridCol w:w="3154"/>
        <w:gridCol w:w="642"/>
        <w:gridCol w:w="2414"/>
      </w:tblGrid>
      <w:tr w:rsidR="00251475" w:rsidRPr="00B76442" w14:paraId="2CE036B8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F475" w14:textId="77777777" w:rsidR="00251475" w:rsidRPr="00B76442" w:rsidRDefault="00251475" w:rsidP="004D2F40">
            <w:pPr>
              <w:pStyle w:val="ab"/>
              <w:spacing w:after="60" w:line="360" w:lineRule="auto"/>
              <w:ind w:right="236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68F52C1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36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E8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834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B68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251475" w:rsidRPr="00B76442" w14:paraId="7E9136FA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4B1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799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C0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8CC" w14:textId="1D8A1D92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47F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251475" w:rsidRPr="00B76442" w14:paraId="093497B0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04FD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49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D7D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с руководителем практики по месту ее прохождения; изучение </w:t>
            </w:r>
            <w:r w:rsidRPr="00B76442">
              <w:rPr>
                <w:sz w:val="28"/>
                <w:szCs w:val="28"/>
              </w:rPr>
              <w:lastRenderedPageBreak/>
              <w:t>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33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BCF3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контроль со стороны руководителя практики от </w:t>
            </w:r>
            <w:r w:rsidRPr="00B76442">
              <w:rPr>
                <w:sz w:val="28"/>
                <w:szCs w:val="28"/>
              </w:rPr>
              <w:lastRenderedPageBreak/>
              <w:t xml:space="preserve">органа, организации (учреждения) </w:t>
            </w:r>
          </w:p>
        </w:tc>
      </w:tr>
      <w:tr w:rsidR="00251475" w:rsidRPr="00B76442" w14:paraId="5134CB4D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38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16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Отчетный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0AB" w14:textId="0520B39F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анализ и обобщение результатов прохождения </w:t>
            </w:r>
            <w:r w:rsidR="00F550F3">
              <w:rPr>
                <w:sz w:val="28"/>
                <w:szCs w:val="28"/>
              </w:rPr>
              <w:t xml:space="preserve">производственной </w:t>
            </w:r>
            <w:r w:rsidR="00F550F3">
              <w:rPr>
                <w:sz w:val="28"/>
                <w:szCs w:val="28"/>
              </w:rPr>
              <w:lastRenderedPageBreak/>
              <w:t>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составление отчета о прохождении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защиту результатов прохождения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 в Университете.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0188" w14:textId="759F372D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B4A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защита отчета по производственной практике</w:t>
            </w:r>
          </w:p>
        </w:tc>
      </w:tr>
    </w:tbl>
    <w:p w14:paraId="7168383D" w14:textId="1A35D779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color w:val="000000"/>
        </w:rPr>
      </w:pPr>
      <w:r w:rsidRPr="00B76442">
        <w:rPr>
          <w:rFonts w:eastAsia="Calibri"/>
          <w:b w:val="0"/>
          <w:bCs w:val="0"/>
          <w:color w:val="000000"/>
        </w:rPr>
        <w:lastRenderedPageBreak/>
        <w:t xml:space="preserve">Содержание основного этапа прохождения </w:t>
      </w:r>
      <w:r w:rsidR="00F550F3">
        <w:rPr>
          <w:rFonts w:eastAsia="Calibri"/>
          <w:b w:val="0"/>
          <w:bCs w:val="0"/>
          <w:color w:val="000000"/>
        </w:rPr>
        <w:t>производственной практики (правоприменительной)</w:t>
      </w:r>
      <w:r w:rsidRPr="00B76442">
        <w:rPr>
          <w:rFonts w:eastAsia="Calibri"/>
          <w:b w:val="0"/>
          <w:bCs w:val="0"/>
          <w:color w:val="000000"/>
        </w:rPr>
        <w:t xml:space="preserve"> дифференцируется в зависимости от места прохождения практики и включает в себя следующее:</w:t>
      </w:r>
    </w:p>
    <w:p w14:paraId="4642723F" w14:textId="77777777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iCs/>
          <w:color w:val="000000"/>
        </w:rPr>
      </w:pPr>
      <w:r w:rsidRPr="00B76442">
        <w:rPr>
          <w:rFonts w:eastAsia="Calibri"/>
          <w:b w:val="0"/>
          <w:bCs w:val="0"/>
          <w:iCs/>
          <w:color w:val="000000"/>
        </w:rPr>
        <w:t>Практика в суде общей юрисдикции или арбитражном суде.</w:t>
      </w:r>
    </w:p>
    <w:p w14:paraId="7E25BEEA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14:paraId="091A03A8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▪  ознакомиться с должностными обязанностями работников аппарата суда; </w:t>
      </w:r>
    </w:p>
    <w:p w14:paraId="460B060B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▪ изучить работу канцелярии по ведению судебного делопроизводства;</w:t>
      </w:r>
    </w:p>
    <w:p w14:paraId="2FF3AECF" w14:textId="77777777" w:rsidR="00261787" w:rsidRPr="00B76442" w:rsidRDefault="00261787" w:rsidP="004D2F4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работой судьи, помощника судьи и секретаря судебного заседания;</w:t>
      </w:r>
    </w:p>
    <w:p w14:paraId="32861AB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порядок оформления дел до и после их рассмотрения в судебном заседании;</w:t>
      </w:r>
    </w:p>
    <w:p w14:paraId="5DBC6879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присутствовать в судебном заседании;</w:t>
      </w:r>
    </w:p>
    <w:p w14:paraId="2000E36B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lastRenderedPageBreak/>
        <w:t xml:space="preserve">▪  изучить порядок выдачи судебных дел и копий судебных решений; </w:t>
      </w:r>
    </w:p>
    <w:p w14:paraId="5D214434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порядок приема и учета апелляционных, кассационных, частных жалоб и представлений;</w:t>
      </w:r>
    </w:p>
    <w:p w14:paraId="604271E7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14:paraId="7018A426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анализировать имеющиеся в производстве дела;</w:t>
      </w:r>
    </w:p>
    <w:p w14:paraId="7C5E41F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формулировать свою позицию по существу спора;</w:t>
      </w:r>
    </w:p>
    <w:p w14:paraId="4715537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составлять проекты судебных актов и документов;</w:t>
      </w:r>
    </w:p>
    <w:p w14:paraId="182F884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</w:t>
      </w:r>
      <w:r w:rsidRPr="00B76442">
        <w:rPr>
          <w:color w:val="000000"/>
          <w:spacing w:val="3"/>
          <w:sz w:val="28"/>
          <w:szCs w:val="28"/>
        </w:rPr>
        <w:t>обратить внимание на соблюдение установлен</w:t>
      </w:r>
      <w:r w:rsidRPr="00B76442">
        <w:rPr>
          <w:color w:val="000000"/>
          <w:sz w:val="28"/>
          <w:szCs w:val="28"/>
        </w:rPr>
        <w:t>ных процессуальным законодательством сроков;</w:t>
      </w:r>
    </w:p>
    <w:p w14:paraId="728C8873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14:paraId="145B9080" w14:textId="77777777" w:rsidR="00261787" w:rsidRPr="00B76442" w:rsidRDefault="00261787" w:rsidP="004D2F40">
      <w:pPr>
        <w:shd w:val="clear" w:color="auto" w:fill="FFFFFF"/>
        <w:spacing w:line="360" w:lineRule="auto"/>
        <w:ind w:left="14" w:right="1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14:paraId="17C3478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выселении и по иным жилищным спорам;</w:t>
      </w:r>
    </w:p>
    <w:p w14:paraId="399CF03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возникающие из семейно-брачных отношений;</w:t>
      </w:r>
    </w:p>
    <w:p w14:paraId="54B97CAC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по виндикационным,  негаторным  и кондикционным искам;</w:t>
      </w:r>
    </w:p>
    <w:p w14:paraId="6AF0BFE1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6"/>
          <w:sz w:val="28"/>
          <w:szCs w:val="28"/>
        </w:rPr>
        <w:t xml:space="preserve">об оспаривании нормативных правовых актов, решений и действий </w:t>
      </w:r>
      <w:r w:rsidRPr="00B76442">
        <w:rPr>
          <w:color w:val="000000"/>
          <w:spacing w:val="-1"/>
          <w:sz w:val="28"/>
          <w:szCs w:val="28"/>
        </w:rPr>
        <w:t>(бездействия) органов государственной власти и местного самоуправления;</w:t>
      </w:r>
    </w:p>
    <w:p w14:paraId="30FDFC12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нарушениях избирательных прав и права на участие в референдуме;</w:t>
      </w:r>
    </w:p>
    <w:p w14:paraId="1ABC1695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об установлении фактов, имеющих юридическое значение.</w:t>
      </w:r>
    </w:p>
    <w:p w14:paraId="3CBB1604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14:paraId="704860A8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14:paraId="23B0F8A1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left="7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4"/>
          <w:sz w:val="28"/>
          <w:szCs w:val="28"/>
        </w:rPr>
        <w:lastRenderedPageBreak/>
        <w:t xml:space="preserve">За время прохождения практики студенту рекомендуется собрать </w:t>
      </w:r>
      <w:r w:rsidRPr="00B76442">
        <w:rPr>
          <w:color w:val="000000"/>
          <w:spacing w:val="-1"/>
          <w:sz w:val="28"/>
          <w:szCs w:val="28"/>
        </w:rPr>
        <w:t xml:space="preserve">следующие процессуальные документы </w:t>
      </w:r>
      <w:r w:rsidRPr="00B76442">
        <w:rPr>
          <w:color w:val="000000"/>
          <w:sz w:val="28"/>
          <w:szCs w:val="28"/>
        </w:rPr>
        <w:t>по изученным делам:</w:t>
      </w:r>
    </w:p>
    <w:p w14:paraId="573F0C08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t xml:space="preserve"> копии исковых заявлений, административных исковых заявлений, заявлений, апелляционных жалоб</w:t>
      </w:r>
      <w:r w:rsidRPr="00B76442">
        <w:rPr>
          <w:color w:val="000000"/>
          <w:spacing w:val="-1"/>
          <w:sz w:val="28"/>
          <w:szCs w:val="28"/>
        </w:rPr>
        <w:t>;</w:t>
      </w:r>
    </w:p>
    <w:p w14:paraId="28BD7D0D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t xml:space="preserve"> копии </w:t>
      </w:r>
      <w:r w:rsidRPr="00B76442">
        <w:rPr>
          <w:color w:val="000000"/>
          <w:spacing w:val="-1"/>
          <w:sz w:val="28"/>
          <w:szCs w:val="28"/>
        </w:rPr>
        <w:t>протоколов судебного заседания;</w:t>
      </w:r>
    </w:p>
    <w:p w14:paraId="46EBE635" w14:textId="248637C4" w:rsidR="00261787" w:rsidRPr="00B76442" w:rsidRDefault="00261787" w:rsidP="00251475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 копии </w:t>
      </w:r>
      <w:r w:rsidRPr="00B76442">
        <w:rPr>
          <w:color w:val="000000"/>
          <w:sz w:val="28"/>
          <w:szCs w:val="28"/>
        </w:rPr>
        <w:t xml:space="preserve">судебных актов и </w:t>
      </w:r>
      <w:r w:rsidRPr="00B76442">
        <w:rPr>
          <w:color w:val="000000"/>
          <w:spacing w:val="-1"/>
          <w:sz w:val="28"/>
          <w:szCs w:val="28"/>
        </w:rPr>
        <w:t>др.</w:t>
      </w:r>
    </w:p>
    <w:p w14:paraId="62EB6647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center"/>
        <w:rPr>
          <w:iCs/>
          <w:color w:val="000000"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t>Практика в органах законодательной и исполнительной власти Российской Федерации</w:t>
      </w:r>
    </w:p>
    <w:p w14:paraId="7BBFA8A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В ходе прохождения практики студент должен:</w:t>
      </w:r>
    </w:p>
    <w:p w14:paraId="02B5057A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углубить знания в области основ организации органов законодательной  и исполнительной власти; </w:t>
      </w:r>
    </w:p>
    <w:p w14:paraId="759FDCD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14:paraId="10E7A41C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14:paraId="218F909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14:paraId="1BAA3F68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опыт выполнения обязанностей государственного служащего по соответствующей должности;</w:t>
      </w:r>
    </w:p>
    <w:p w14:paraId="6D4F30C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14:paraId="120E29E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14:paraId="4469D822" w14:textId="77777777" w:rsidR="00261787" w:rsidRPr="00B76442" w:rsidRDefault="00261787" w:rsidP="004D2F40">
      <w:pPr>
        <w:pStyle w:val="aff2"/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14:paraId="2B95750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14:paraId="1FB878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со структурой, формами и методами работы указанных органов;</w:t>
      </w:r>
    </w:p>
    <w:p w14:paraId="02FC147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14:paraId="1BAB03F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14:paraId="0AC3B43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ознакомится с организацией и содержанием работы руководящих должностных лиц, с порядком принятия ими нормативно-правовых актов,  и контролем за их исполнением.</w:t>
      </w:r>
    </w:p>
    <w:p w14:paraId="10E53CC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14:paraId="455A85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присутствовать при приеме населения руководящими работниками;</w:t>
      </w:r>
    </w:p>
    <w:p w14:paraId="3CC8F0B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 готовить проекты решений и ответов на письма и жалобы граждан;</w:t>
      </w:r>
    </w:p>
    <w:p w14:paraId="03C73C2E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14:paraId="0D5C5DD2" w14:textId="77777777" w:rsidR="00261787" w:rsidRPr="00B76442" w:rsidRDefault="00261787" w:rsidP="004D2F40">
      <w:pPr>
        <w:pStyle w:val="ab"/>
        <w:spacing w:after="0" w:line="360" w:lineRule="auto"/>
        <w:ind w:firstLine="709"/>
        <w:rPr>
          <w:rStyle w:val="ac"/>
          <w:sz w:val="28"/>
          <w:szCs w:val="28"/>
        </w:rPr>
      </w:pPr>
    </w:p>
    <w:p w14:paraId="2B88021B" w14:textId="77777777" w:rsidR="00261787" w:rsidRPr="00B76442" w:rsidRDefault="00261787" w:rsidP="004D2F40">
      <w:pPr>
        <w:spacing w:line="360" w:lineRule="auto"/>
        <w:ind w:firstLine="709"/>
        <w:jc w:val="center"/>
        <w:rPr>
          <w:iCs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t>Практика в Юридической клинике</w:t>
      </w:r>
      <w:r w:rsidRPr="00B76442">
        <w:rPr>
          <w:sz w:val="28"/>
          <w:szCs w:val="28"/>
        </w:rPr>
        <w:t xml:space="preserve"> </w:t>
      </w:r>
      <w:r w:rsidRPr="00B76442">
        <w:rPr>
          <w:iCs/>
          <w:color w:val="000000"/>
          <w:sz w:val="28"/>
          <w:szCs w:val="28"/>
        </w:rPr>
        <w:t>Российского государственного университета правосудия</w:t>
      </w:r>
    </w:p>
    <w:p w14:paraId="1BC57DDC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</w:rPr>
      </w:pPr>
      <w:r w:rsidRPr="00B76442">
        <w:rPr>
          <w:rFonts w:ascii="Times New Roman" w:hAnsi="Times New Roman"/>
          <w:b w:val="0"/>
          <w:bCs w:val="0"/>
          <w:color w:val="000000"/>
          <w:spacing w:val="0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14:paraId="027A0F4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14:paraId="1FA9E786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ознакомиться с формами и методами работы Юридической клиники;</w:t>
      </w:r>
    </w:p>
    <w:p w14:paraId="5423BE6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приобрести навыки рассмотрения обращений граждан, подготовки правовых заключений;</w:t>
      </w:r>
    </w:p>
    <w:p w14:paraId="7A4C1AC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14:paraId="54AD432D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           Практика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14:paraId="0C170824" w14:textId="77777777" w:rsidR="00B148D1" w:rsidRPr="00B76442" w:rsidRDefault="00B148D1" w:rsidP="004D2F4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EA09A55" w14:textId="77777777" w:rsidR="00D623B0" w:rsidRPr="00B76442" w:rsidRDefault="00D623B0" w:rsidP="004D2F40">
      <w:pPr>
        <w:tabs>
          <w:tab w:val="left" w:pos="284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76442">
        <w:rPr>
          <w:b/>
          <w:bCs/>
          <w:sz w:val="28"/>
          <w:szCs w:val="28"/>
        </w:rPr>
        <w:t>7. ФОНД ОЦЕНОЧНЫХ СРЕДСТВ ДЛЯ ПРОВЕДЕНИЯ ПРОМЕЖУТОЧНОЙ АТТЕСТАЦИИ И ФОРМЫ ОТЧЕТНОСТИ</w:t>
      </w:r>
      <w:r w:rsidRPr="00B76442">
        <w:rPr>
          <w:b/>
          <w:color w:val="000000"/>
          <w:sz w:val="28"/>
          <w:szCs w:val="28"/>
        </w:rPr>
        <w:t xml:space="preserve"> </w:t>
      </w:r>
    </w:p>
    <w:p w14:paraId="2538C61E" w14:textId="224D9AA1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ФОС промежуточной аттестации обучающихся, по производственной практике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14:paraId="0E15234D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   Формой аттестации по итогам производственной  практики является дифференцированный зачет.       </w:t>
      </w:r>
    </w:p>
    <w:p w14:paraId="5BF7EF80" w14:textId="49B5788B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По результатам </w:t>
      </w:r>
      <w:r w:rsidR="00F550F3">
        <w:rPr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color w:val="000000"/>
          <w:sz w:val="28"/>
          <w:szCs w:val="28"/>
        </w:rPr>
        <w:t xml:space="preserve"> проводится защита практики. За неделю до защиты практики студент </w:t>
      </w:r>
      <w:r w:rsidRPr="00B76442">
        <w:rPr>
          <w:color w:val="000000"/>
          <w:sz w:val="28"/>
          <w:szCs w:val="28"/>
        </w:rPr>
        <w:lastRenderedPageBreak/>
        <w:t>представляет руководителю практики от Университета следующие отчетные документы:</w:t>
      </w:r>
    </w:p>
    <w:p w14:paraId="51ABF9FC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- характеристику руководителя практики от организации; </w:t>
      </w:r>
    </w:p>
    <w:p w14:paraId="4DA21562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- письменный отчет</w:t>
      </w:r>
    </w:p>
    <w:p w14:paraId="5E1B2C76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Отчет по практике является основным документом, характеризующим работу</w:t>
      </w:r>
    </w:p>
    <w:p w14:paraId="53859F3B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студента во время практики</w:t>
      </w:r>
    </w:p>
    <w:p w14:paraId="0B254554" w14:textId="77777777" w:rsidR="00061243" w:rsidRDefault="00061243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22F93190" w14:textId="77777777" w:rsidR="003C7A0D" w:rsidRPr="00B76442" w:rsidRDefault="003C7A0D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0CCD49" w14:textId="5215CD2D" w:rsidR="00261787" w:rsidRPr="00B76442" w:rsidRDefault="00261787" w:rsidP="00251475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>Задани</w:t>
      </w:r>
      <w:r w:rsidR="00251475" w:rsidRPr="00B76442">
        <w:rPr>
          <w:b/>
          <w:color w:val="000000"/>
          <w:sz w:val="28"/>
          <w:szCs w:val="28"/>
        </w:rPr>
        <w:t xml:space="preserve">я для промежуточной аттестации </w:t>
      </w:r>
    </w:p>
    <w:p w14:paraId="342C22EA" w14:textId="56A1E9E6" w:rsidR="00261787" w:rsidRPr="00B76442" w:rsidRDefault="00F550F3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 (правоприменительной)</w:t>
      </w:r>
    </w:p>
    <w:p w14:paraId="1C444A18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14:paraId="02DB4175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</w:p>
    <w:p w14:paraId="306AC49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14:paraId="0B050A0A" w14:textId="77777777" w:rsidR="00261787" w:rsidRPr="00B76442" w:rsidRDefault="00261787" w:rsidP="004D2F4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14:paraId="5B5ECDB0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1.Функциональные обязанности структурных подразделений органа или организации – места прохождения практики.</w:t>
      </w:r>
    </w:p>
    <w:p w14:paraId="5F05D1A5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14:paraId="65164112" w14:textId="7463C8D2" w:rsidR="00261787" w:rsidRPr="00B76442" w:rsidRDefault="00261787" w:rsidP="0006124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Категория дел определяется в зависимости от полномочий суда – места прохождения практики или компетенции иного органа или организа</w:t>
      </w:r>
      <w:r w:rsidR="00061243" w:rsidRPr="00B76442">
        <w:rPr>
          <w:sz w:val="28"/>
          <w:szCs w:val="28"/>
        </w:rPr>
        <w:t>ции места прохождения практики.</w:t>
      </w:r>
    </w:p>
    <w:p w14:paraId="21CB451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14:paraId="0E26D01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14:paraId="0208B29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14:paraId="22B7BD8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приостановления оспариваемого акта индивидуального регулирования;</w:t>
      </w:r>
    </w:p>
    <w:p w14:paraId="7DEE646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14:paraId="3D8F4A31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характер нормативных правовых предписаний, подлежащих судебному нормоконтролю;</w:t>
      </w:r>
    </w:p>
    <w:p w14:paraId="3D1E143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оспаривания в судебном порядке нормативных правовых актов;</w:t>
      </w:r>
    </w:p>
    <w:p w14:paraId="45FB4B37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состав лиц, участвующих в деле, по делам о нормоконтроле;</w:t>
      </w:r>
    </w:p>
    <w:p w14:paraId="54815BC4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доказательства и доказывание по делам о нормоконтроле;</w:t>
      </w:r>
    </w:p>
    <w:p w14:paraId="01AA3F6E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правовые последствия принятия судом решения по делу о нормоконтроле;</w:t>
      </w:r>
    </w:p>
    <w:p w14:paraId="7B500E8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14:paraId="494AAB16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14:paraId="5092400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к возбуждению дела о банкротстве (признаки несостоятельности и её критерии);</w:t>
      </w:r>
    </w:p>
    <w:p w14:paraId="15AF795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очередность требований и текущие платежи;</w:t>
      </w:r>
    </w:p>
    <w:p w14:paraId="07CE601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состав участников конкурсного производства;</w:t>
      </w:r>
    </w:p>
    <w:p w14:paraId="1349EEC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процедур наблюдения, финансового оздоровления, внешнего управления, конкурсного производства;</w:t>
      </w:r>
    </w:p>
    <w:p w14:paraId="165A5BF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мировое соглашение в деле о банкротстве;</w:t>
      </w:r>
    </w:p>
    <w:p w14:paraId="2387603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упрощенный порядок признания должника банкротом;</w:t>
      </w:r>
    </w:p>
    <w:p w14:paraId="1B81C72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банкротства должников специальных категорий;</w:t>
      </w:r>
    </w:p>
    <w:p w14:paraId="5CC252CC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завершение судопроизводства по делам о несостоятельности.</w:t>
      </w:r>
    </w:p>
    <w:p w14:paraId="25EF5352" w14:textId="77777777" w:rsidR="00261787" w:rsidRPr="00B76442" w:rsidRDefault="00261787" w:rsidP="004D2F40">
      <w:pPr>
        <w:pStyle w:val="43"/>
        <w:tabs>
          <w:tab w:val="center" w:pos="0"/>
        </w:tabs>
        <w:spacing w:line="360" w:lineRule="auto"/>
        <w:ind w:left="36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2. Критерии оценки:</w:t>
      </w:r>
      <w:r w:rsidRPr="00B7644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61787" w:rsidRPr="00B76442" w14:paraId="5E22F0D4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4A4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4CF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61787" w:rsidRPr="00B76442" w14:paraId="763671B2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7B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Все задания руководителя практики от судебного органа, иного органа или организации места прохождения практики.</w:t>
            </w:r>
          </w:p>
          <w:p w14:paraId="622FCE4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и группового руководителя от кафедры выполнены в полном объеме и без ошибок;</w:t>
            </w:r>
          </w:p>
          <w:p w14:paraId="5F09F98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план прохождения практики выполнен в полном объеме и своевременно;</w:t>
            </w:r>
          </w:p>
          <w:p w14:paraId="1CB6613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правильно, логично и аргументировано;</w:t>
            </w:r>
          </w:p>
          <w:p w14:paraId="1BBB9B0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практики от судебного органа, иного органа или организации места прохождения практики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14:paraId="07360EB1" w14:textId="6540E054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5EE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0EBFCD7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84FA90A" w14:textId="77777777" w:rsidR="00261787" w:rsidRPr="00B76442" w:rsidRDefault="00261787" w:rsidP="004D2F40">
            <w:pPr>
              <w:pStyle w:val="43"/>
              <w:tabs>
                <w:tab w:val="center" w:pos="0"/>
              </w:tabs>
              <w:spacing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Отлично</w:t>
            </w:r>
          </w:p>
          <w:p w14:paraId="73148B7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</w:tc>
      </w:tr>
      <w:tr w:rsidR="00261787" w:rsidRPr="00B76442" w14:paraId="739F1300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F6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полностью, но могут быть допущены отдельные неточности; </w:t>
            </w:r>
          </w:p>
          <w:p w14:paraId="2E2001D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1CF2DDF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ответы на вопросы по отчету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даны в целом правильно, но могут быть допущены отдельные неточности;</w:t>
            </w:r>
          </w:p>
          <w:p w14:paraId="2C39E5D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14:paraId="4432F073" w14:textId="42AC1DA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DF9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2395D4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DBBAB1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261787" w:rsidRPr="00B76442" w14:paraId="5CBF65E9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70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не в полном объеме, допущены отдельные неточности; </w:t>
            </w:r>
          </w:p>
          <w:p w14:paraId="42B4C7E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2C6584C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14:paraId="4DA4291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- характеристика руководителя практики от судебного органа, иного органа или организации места прохождения практики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14:paraId="2DC99D9E" w14:textId="4492029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14:paraId="2AB081B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EEC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21996F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AC1ED7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261787" w:rsidRPr="00B76442" w14:paraId="001375AF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5A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Задания руководителя практики от судебного органа, иного органа или организации места прохождения практики и группового руководителя от кафедры не выполнены или при их выполнении допущены грубые ошибки; </w:t>
            </w:r>
          </w:p>
          <w:p w14:paraId="123A103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не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выполнен полностью и своевременно либо производственная практика не пройдена студентом;</w:t>
            </w:r>
          </w:p>
          <w:p w14:paraId="588DCA5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 грубыми ошибками;</w:t>
            </w:r>
          </w:p>
          <w:p w14:paraId="5297CE02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характеристика руководителя практики от руководителя практики от судебного органа, иного органа или организации места прохождения практики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24C7063C" w14:textId="7D3E9AFE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7A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532439D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458DC98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0596727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14:paraId="77B252C3" w14:textId="047D58BA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 xml:space="preserve">3.Методические рекомендации  по написанию письменного отчета и защите </w:t>
      </w:r>
      <w:r w:rsidR="00F550F3">
        <w:rPr>
          <w:rStyle w:val="42"/>
          <w:rFonts w:ascii="Times New Roman" w:hAnsi="Times New Roman"/>
          <w:b/>
          <w:sz w:val="28"/>
          <w:szCs w:val="28"/>
        </w:rPr>
        <w:t>производственной практики (правоприменительной)</w:t>
      </w:r>
      <w:r w:rsidRPr="00B76442">
        <w:rPr>
          <w:rStyle w:val="42"/>
          <w:rFonts w:ascii="Times New Roman" w:hAnsi="Times New Roman"/>
          <w:b/>
          <w:sz w:val="28"/>
          <w:szCs w:val="28"/>
        </w:rPr>
        <w:t>.</w:t>
      </w:r>
    </w:p>
    <w:p w14:paraId="0F1E034A" w14:textId="38783788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</w:t>
      </w:r>
      <w:r w:rsidR="00F550F3">
        <w:rPr>
          <w:rStyle w:val="42"/>
          <w:rFonts w:ascii="Times New Roman" w:hAnsi="Times New Roman"/>
          <w:sz w:val="28"/>
          <w:szCs w:val="28"/>
        </w:rPr>
        <w:t xml:space="preserve">производственной практики </w:t>
      </w:r>
      <w:r w:rsidR="00F550F3">
        <w:rPr>
          <w:rStyle w:val="42"/>
          <w:rFonts w:ascii="Times New Roman" w:hAnsi="Times New Roman"/>
          <w:sz w:val="28"/>
          <w:szCs w:val="28"/>
        </w:rPr>
        <w:lastRenderedPageBreak/>
        <w:t>(правоприменительной)</w:t>
      </w:r>
      <w:r w:rsidRPr="00B76442">
        <w:rPr>
          <w:rStyle w:val="42"/>
          <w:rFonts w:ascii="Times New Roman" w:hAnsi="Times New Roman"/>
          <w:sz w:val="28"/>
          <w:szCs w:val="28"/>
        </w:rPr>
        <w:t>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</w:t>
      </w:r>
      <w:r w:rsidR="00952DA4">
        <w:rPr>
          <w:rStyle w:val="42"/>
          <w:rFonts w:ascii="Times New Roman" w:hAnsi="Times New Roman"/>
          <w:sz w:val="28"/>
          <w:szCs w:val="28"/>
        </w:rPr>
        <w:t>с и сложности при их разрешении</w:t>
      </w:r>
      <w:r w:rsidR="00952DA4" w:rsidRPr="00952DA4">
        <w:rPr>
          <w:rStyle w:val="42"/>
          <w:rFonts w:ascii="Times New Roman" w:hAnsi="Times New Roman"/>
          <w:sz w:val="28"/>
          <w:szCs w:val="28"/>
        </w:rPr>
        <w:t>.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</w:t>
      </w:r>
      <w:r w:rsidR="00952DA4">
        <w:rPr>
          <w:rStyle w:val="42"/>
          <w:rFonts w:ascii="Times New Roman" w:hAnsi="Times New Roman"/>
          <w:sz w:val="28"/>
          <w:szCs w:val="28"/>
        </w:rPr>
        <w:t>свои предложения и рекомендации. В отчете отражается освоение компетенций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r w:rsidR="00952DA4">
        <w:rPr>
          <w:rStyle w:val="42"/>
          <w:rFonts w:ascii="Times New Roman" w:hAnsi="Times New Roman"/>
          <w:sz w:val="28"/>
          <w:szCs w:val="28"/>
        </w:rPr>
        <w:t>практикантом.</w:t>
      </w:r>
    </w:p>
    <w:p w14:paraId="0D70E64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14:paraId="3F400F8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Отчет подписывается практикантом.</w:t>
      </w:r>
    </w:p>
    <w:p w14:paraId="17A1B6E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Защита практики включает:</w:t>
      </w:r>
    </w:p>
    <w:p w14:paraId="31F22FC8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доклад студента об итогах практики и ее результатах;</w:t>
      </w:r>
    </w:p>
    <w:p w14:paraId="331FD529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14:paraId="6741670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14:paraId="5319546C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Критериями оценки практики являются:</w:t>
      </w:r>
    </w:p>
    <w:p w14:paraId="0DC8A2E2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наличие положительного аттестационного листа (от 3 до 5 баллов); </w:t>
      </w:r>
    </w:p>
    <w:p w14:paraId="651D5DF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положительная характеристика от судебных органов на обучающегося; </w:t>
      </w:r>
    </w:p>
    <w:p w14:paraId="32A9B5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14:paraId="33B6FF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уровень теоретического осмысления студента своей практической </w:t>
      </w:r>
      <w:r w:rsidRPr="00B76442">
        <w:rPr>
          <w:rStyle w:val="42"/>
          <w:rFonts w:ascii="Times New Roman" w:hAnsi="Times New Roman"/>
          <w:sz w:val="28"/>
          <w:szCs w:val="28"/>
        </w:rPr>
        <w:lastRenderedPageBreak/>
        <w:t>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14:paraId="0E86F097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14:paraId="69C8915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14:paraId="569B063E" w14:textId="77777777" w:rsidR="004D2F40" w:rsidRPr="00B76442" w:rsidRDefault="004D2F40" w:rsidP="004D2F40">
      <w:pPr>
        <w:widowControl w:val="0"/>
        <w:tabs>
          <w:tab w:val="center" w:pos="0"/>
        </w:tabs>
        <w:spacing w:line="360" w:lineRule="auto"/>
        <w:jc w:val="both"/>
        <w:outlineLvl w:val="3"/>
        <w:rPr>
          <w:rFonts w:eastAsia="Calibri"/>
          <w:spacing w:val="2"/>
          <w:sz w:val="28"/>
          <w:szCs w:val="28"/>
          <w:shd w:val="clear" w:color="auto" w:fill="FFFFFF"/>
        </w:rPr>
      </w:pPr>
      <w:bookmarkStart w:id="20" w:name="_Toc180923136"/>
      <w:bookmarkEnd w:id="19"/>
    </w:p>
    <w:p w14:paraId="144B4B3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76442">
        <w:rPr>
          <w:rFonts w:eastAsia="Calibri"/>
          <w:b/>
          <w:bCs/>
          <w:sz w:val="28"/>
          <w:szCs w:val="28"/>
        </w:rPr>
        <w:t>Т</w:t>
      </w:r>
      <w:r w:rsidRPr="00B76442">
        <w:rPr>
          <w:rFonts w:eastAsia="Calibri"/>
          <w:b/>
          <w:color w:val="000000"/>
          <w:sz w:val="28"/>
          <w:szCs w:val="28"/>
          <w:shd w:val="clear" w:color="auto" w:fill="FFFFFF"/>
        </w:rPr>
        <w:t>иповые задания на практику по видам организаций, в которые студент может прийти на практику:</w:t>
      </w:r>
    </w:p>
    <w:p w14:paraId="279277B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39089548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1. При прохождении практики в государственных органах и органах местного самоуправления студент должен:</w:t>
      </w:r>
    </w:p>
    <w:p w14:paraId="1953BC2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законодательного (представительного), исполнительного органа государственной власти или местного самоуправления; взаимодействия данного органа государственной власти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C660B92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организацию договорно-претензионной работы государственного органа или органа местного самоуправления;</w:t>
      </w:r>
    </w:p>
    <w:p w14:paraId="31D6ACFE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исполнения и контроля за исполнением законов, указов Президента, постановлений Правительства, иных правовых актов, издаваемых в целях их конкретизации и детализации;</w:t>
      </w:r>
    </w:p>
    <w:p w14:paraId="13B754A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порядком передачи заявлений граждан и организаций другим лицам;</w:t>
      </w:r>
    </w:p>
    <w:p w14:paraId="7B37765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 xml:space="preserve">- принять участие </w:t>
      </w:r>
      <w:r w:rsidRPr="00B76442">
        <w:rPr>
          <w:rFonts w:eastAsia="Calibri"/>
          <w:sz w:val="28"/>
          <w:szCs w:val="28"/>
        </w:rPr>
        <w:t>в подготовке планов работы юридической службы (юрисконсульта);</w:t>
      </w:r>
    </w:p>
    <w:p w14:paraId="19C3C21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состояния правовой работы в подведомственных учреждениях, структурных подразделениях органа публичной власти (учреждения);</w:t>
      </w:r>
    </w:p>
    <w:p w14:paraId="05FAE2E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в государственном органе или органе местного самоуправления работу по заключению хозяйственных договоров;</w:t>
      </w:r>
    </w:p>
    <w:p w14:paraId="04E0526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соответствия закону проектов приказов руководителей органов публичной власти (учреждений);</w:t>
      </w:r>
    </w:p>
    <w:p w14:paraId="2CC5E4A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- овладеть на практике основными правилами по систематизации в государственном органе или органе местного самоуправления приказов и инструкций, издаваемых руководителями органов (учреждений);</w:t>
      </w:r>
    </w:p>
    <w:p w14:paraId="3EE1AD1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заключению хозяйственных договоров;</w:t>
      </w:r>
    </w:p>
    <w:p w14:paraId="72BA1DB3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ответов на письма и жалобы граждан;  </w:t>
      </w:r>
    </w:p>
    <w:p w14:paraId="69124DC4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по оформлению и даче заключений и справок по правовым вопросам, относящихся к ведению органа публичной власти.</w:t>
      </w:r>
    </w:p>
    <w:p w14:paraId="7E3E4E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соответствующего государственного органа или органа местного самоуправления;</w:t>
      </w:r>
    </w:p>
    <w:p w14:paraId="3745B14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07AFA99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2. При прохождении практики в правоохранительных органах студент должен:</w:t>
      </w:r>
    </w:p>
    <w:p w14:paraId="790AF9A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соответствующего правоохранительного органа и его взаимодействия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5183AA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принять участие в проведении проверок, проводимых </w:t>
      </w:r>
      <w:r w:rsidRPr="00B76442">
        <w:rPr>
          <w:rFonts w:eastAsia="Calibri"/>
          <w:sz w:val="28"/>
          <w:szCs w:val="28"/>
        </w:rPr>
        <w:lastRenderedPageBreak/>
        <w:t>правоохранительными органами по месту прохождения практики;</w:t>
      </w:r>
    </w:p>
    <w:p w14:paraId="7D901C4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подготовке различных юридических документов, составляемых соответствующими правоохранительными органами, в зависимости от места проведения практики;</w:t>
      </w:r>
    </w:p>
    <w:p w14:paraId="1C9974F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работе, осуществляемой соответствующим правоохранительным органом в суде общей юрисдикции, арбитражном суде, других государственных органах по гражданским и уголовным делам и делам об административных правонарушениях;</w:t>
      </w:r>
    </w:p>
    <w:p w14:paraId="4628B87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ответов на письма и жалобы граждан;  </w:t>
      </w:r>
    </w:p>
    <w:p w14:paraId="23388DE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оформлению и даче заключений и справок по правовым вопросам, относящихся к ведению правоохранительного органа;</w:t>
      </w:r>
    </w:p>
    <w:p w14:paraId="4BA9DD3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составления и выдачи постановлений об отказе в совершении различных действия правового характера в зависимости от места прохождения практики;</w:t>
      </w:r>
    </w:p>
    <w:p w14:paraId="4D7B3CC1" w14:textId="54647F1D" w:rsidR="004D2F40" w:rsidRPr="00B76442" w:rsidRDefault="004D2F40" w:rsidP="00B76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</w:t>
      </w:r>
      <w:r w:rsidR="00B76442" w:rsidRPr="00B76442">
        <w:rPr>
          <w:rFonts w:eastAsia="Calibri"/>
          <w:sz w:val="28"/>
          <w:szCs w:val="28"/>
        </w:rPr>
        <w:t>его правоохранительного органа;</w:t>
      </w:r>
    </w:p>
    <w:p w14:paraId="0BD68C7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3. При прохождении практик в адвокатуре</w:t>
      </w:r>
    </w:p>
    <w:p w14:paraId="40D838C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4206176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основными организационными формами работы адвокатуры и ее руководящих органов с консультативной и разъяснительной работой адвоката по юридическим вопросам;</w:t>
      </w:r>
    </w:p>
    <w:p w14:paraId="7EBDD68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привлечения адвокатов к различным видам юридической ответственности;</w:t>
      </w:r>
    </w:p>
    <w:p w14:paraId="53DD38F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нормативные акты, регламентирующие организацию адвокатской деятельности по месту проведения практики;</w:t>
      </w:r>
    </w:p>
    <w:p w14:paraId="68DF2FB9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формы взаимодействия объединений и организаций адвокатов с Министерством юстиции России и государственными органами;</w:t>
      </w:r>
    </w:p>
    <w:p w14:paraId="5536BDC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принять участие в составлении заявлений, жалоб и других документов правового характера;</w:t>
      </w:r>
    </w:p>
    <w:p w14:paraId="301C2309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работы, осуществляемой адвокатом в суде общей юрисдикции, арбитражном суде, других государственных органах по гражданским, уголовным  делам и делам об административных правонарушениях;</w:t>
      </w:r>
    </w:p>
    <w:p w14:paraId="4278E7A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работу осуществляемую адвокатом на предварительном следствии и суде по уголовным делам в качестве защитника, представителя потерпевшего, гражданского истца и гражданского ответчика;</w:t>
      </w:r>
    </w:p>
    <w:p w14:paraId="335B2A1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составления и дачи устных и письменных справок по законодательству;</w:t>
      </w:r>
    </w:p>
    <w:p w14:paraId="4B6B6277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 адвокатуры, а также по внедрению новых методов работы;</w:t>
      </w:r>
    </w:p>
    <w:p w14:paraId="71AD577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2200F062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4. При прохождении практик в таможенных органах</w:t>
      </w:r>
    </w:p>
    <w:p w14:paraId="1912A10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7AB7DF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системой таможенных органов России и ведением таможенной статистики;</w:t>
      </w:r>
    </w:p>
    <w:p w14:paraId="7B14BB3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порядок перемещения через таможенную границу Российской Федерации товаров и транспортных средств, формой и содержанием предъявляемых при этом документов;</w:t>
      </w:r>
    </w:p>
    <w:p w14:paraId="656000C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содержанием таможенных режимов по реимпорту и транзиту товаров, их переработке на таможенной территории и вне ее, созданию свободных таможенных зон и складов;</w:t>
      </w:r>
    </w:p>
    <w:p w14:paraId="2F0AC89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виды таможенных платежей;</w:t>
      </w:r>
    </w:p>
    <w:p w14:paraId="4BBEB4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производства таможенного оформления;</w:t>
      </w:r>
    </w:p>
    <w:p w14:paraId="6E2DFC0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освоить юридические процедуры декларирования товаров и транспортных средств;</w:t>
      </w:r>
    </w:p>
    <w:p w14:paraId="752A355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материалами практики по нарушениям таможенных правил и привлечению к ответственности за эти нарушения;</w:t>
      </w:r>
    </w:p>
    <w:p w14:paraId="6F4C34A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освоить на практике порядок и практику обжалования постановления таможенного органа по делу о нарушении таможенных правил;</w:t>
      </w:r>
    </w:p>
    <w:p w14:paraId="598D990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проведении таможенного контроля и производстве проводимого таможенными органами дознания;</w:t>
      </w:r>
    </w:p>
    <w:p w14:paraId="2833923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по участвовать в производстве по делам о нарушениях таможенных правил и их рассмотрении, составлении проект протокола о нарушении таможенных правил;</w:t>
      </w:r>
    </w:p>
    <w:p w14:paraId="5D7CC2BC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 таможенных органов, а также по внедрению новых методов работы;</w:t>
      </w:r>
    </w:p>
    <w:p w14:paraId="16478B1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51AF3D8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5. При прохождении практик в органах налоговой инспекции и полиции:</w:t>
      </w:r>
    </w:p>
    <w:p w14:paraId="4AD7636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Студент должен: </w:t>
      </w:r>
    </w:p>
    <w:p w14:paraId="440CD1E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налоговой системой России, организацией и деятельностью территориальных подразделений налоговой службы, с практикой исполнения налогового законодательства органами и организациями налоговой инспекции и налоговой полиции, применяемыми к ним налоговой службой;</w:t>
      </w:r>
    </w:p>
    <w:p w14:paraId="3ADCD42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возврата предприятиям сумм налогов, неправильно взысканных налоговой службой;</w:t>
      </w:r>
    </w:p>
    <w:p w14:paraId="44C371BF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- изучить практику возврата предприятиям сумм налогов, неправильно взысканных налоговой инспекцией;</w:t>
      </w:r>
    </w:p>
    <w:p w14:paraId="18EF9238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 овладеть на практике основными правилами составления проект документа или документа должностными лицами налоговой инспекции и налоговой полиции;</w:t>
      </w:r>
    </w:p>
    <w:p w14:paraId="39C91C0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законодательные и подзаконные правовые акты, устанавливающие налоги, сборы, пошлины и иные платежи в бюджет;</w:t>
      </w:r>
    </w:p>
    <w:p w14:paraId="7345F0E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работы налоговой инспекции по возбуждению ходатайств о запрещении заниматься предпринимательской деятельностью, о признании сделок недействительными;</w:t>
      </w:r>
    </w:p>
    <w:p w14:paraId="5D384B2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овладеть на практике навыками исчисления и взимания налога, сбора или </w:t>
      </w:r>
      <w:r w:rsidRPr="00B76442">
        <w:rPr>
          <w:rFonts w:eastAsia="Calibri"/>
          <w:sz w:val="28"/>
          <w:szCs w:val="28"/>
        </w:rPr>
        <w:lastRenderedPageBreak/>
        <w:t>иного платежа в бюджет;</w:t>
      </w:r>
    </w:p>
    <w:p w14:paraId="53A8D516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бухгалтерских и иных финансовых документов предприятий, связанных с исполнением и уплатой налогов и сборов, в получении необходимых объяснений, справок и сведений по этим вопросам;</w:t>
      </w:r>
    </w:p>
    <w:p w14:paraId="0F03A1B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приостановлению налоговыми инспекторами операций налогоплательщиков по счетам в банках;</w:t>
      </w:r>
    </w:p>
    <w:p w14:paraId="19605CA0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правила наложения на руководителей банков, кредитных учреждений административных штрафов;</w:t>
      </w:r>
    </w:p>
    <w:p w14:paraId="20CE29D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изъятия и осмотра у налогоплательщиков документов, свидетельствующих о сокрытии прибыли;</w:t>
      </w:r>
    </w:p>
    <w:p w14:paraId="2028BE8E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обследовании складских, торговых и иных помещений плательщиков налогов; </w:t>
      </w:r>
    </w:p>
    <w:p w14:paraId="56231B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работы;</w:t>
      </w:r>
    </w:p>
    <w:p w14:paraId="2E6D5ED1" w14:textId="77777777" w:rsidR="00B76442" w:rsidRPr="00B76442" w:rsidRDefault="00B76442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</w:p>
    <w:p w14:paraId="786787A7" w14:textId="77777777" w:rsidR="00D623B0" w:rsidRPr="00B76442" w:rsidRDefault="00D623B0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8. ПЕРЕЧЕНЬ ЛИТЕРАТУРЫ, РЕСУРСОВ «ИНТЕРНЕТ, ПРОГРАММНОГО ОБЕСПЕЧЕНИЯ, ИНФОРМАЦИОННО-СПРАВОЧНЫХ СИСТЕМ»</w:t>
      </w:r>
    </w:p>
    <w:p w14:paraId="08EAEED0" w14:textId="2B2446B0" w:rsidR="00D623B0" w:rsidRPr="00B76442" w:rsidRDefault="00261787" w:rsidP="00D623B0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При выполнении студентами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может использоваться следующ</w:t>
      </w:r>
      <w:r w:rsidR="00B76442" w:rsidRPr="00B76442">
        <w:rPr>
          <w:sz w:val="28"/>
          <w:szCs w:val="28"/>
        </w:rPr>
        <w:t>ий</w:t>
      </w:r>
      <w:r w:rsidRPr="00B76442">
        <w:rPr>
          <w:sz w:val="28"/>
          <w:szCs w:val="28"/>
        </w:rPr>
        <w:t xml:space="preserve"> </w:t>
      </w:r>
      <w:r w:rsidR="00D623B0" w:rsidRPr="00B76442">
        <w:rPr>
          <w:sz w:val="28"/>
          <w:szCs w:val="28"/>
        </w:rPr>
        <w:t>список нормативных правовых актов и учебно-методической литературы</w:t>
      </w:r>
    </w:p>
    <w:p w14:paraId="1AB2B047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color w:val="000000"/>
          <w:sz w:val="28"/>
          <w:szCs w:val="28"/>
        </w:rPr>
      </w:pPr>
      <w:r w:rsidRPr="00B76442">
        <w:rPr>
          <w:rFonts w:eastAsia="MS ??"/>
          <w:b/>
          <w:bCs/>
          <w:sz w:val="28"/>
          <w:szCs w:val="28"/>
        </w:rPr>
        <w:t>Нормативные правовые акты</w:t>
      </w:r>
    </w:p>
    <w:p w14:paraId="54214B3D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MS ??"/>
          <w:bCs/>
          <w:color w:val="000000"/>
          <w:sz w:val="28"/>
          <w:szCs w:val="28"/>
        </w:rPr>
        <w:t>1.</w:t>
      </w:r>
      <w:r w:rsidRPr="00B76442">
        <w:rPr>
          <w:rFonts w:eastAsia="MS ??"/>
          <w:b/>
          <w:bCs/>
          <w:color w:val="000000"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>Конституция Российской Федерации (принята всенародным голосова</w:t>
      </w:r>
      <w:r w:rsidRPr="00B76442">
        <w:rPr>
          <w:rFonts w:eastAsia="Calibri"/>
          <w:sz w:val="28"/>
          <w:szCs w:val="28"/>
        </w:rPr>
        <w:softHyphen/>
        <w:t xml:space="preserve">нием 12.12.1993 г.). // Российская газета 25 декабря 1993г. № 237; любое издание с марта 2014 года. С учетом поправок </w:t>
      </w:r>
    </w:p>
    <w:p w14:paraId="1C504CE3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color w:val="000000"/>
          <w:sz w:val="28"/>
          <w:szCs w:val="28"/>
        </w:rPr>
        <w:t>Трудовой кодекс Российской Федерации от 30 декабря 2001г. № 197-ФЗ</w:t>
      </w:r>
      <w:r w:rsidRPr="00B76442">
        <w:rPr>
          <w:rFonts w:eastAsia="Calibri"/>
          <w:snapToGrid w:val="0"/>
          <w:sz w:val="28"/>
          <w:szCs w:val="28"/>
        </w:rPr>
        <w:t xml:space="preserve"> // СЗ РФ, 2002, № 1, Ст.3.  </w:t>
      </w:r>
    </w:p>
    <w:p w14:paraId="4FA25F41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 xml:space="preserve">Гражданский кодекс Российской Федерации (в четырех частях)// СЗ РФ – 1994,  № 32,  Ст. 3301;  1996,  № 5,  Ст. 410;  2001,  № 49,  Ст.4552;  2006,  № 52( ч.1) , Ст. 5496 . </w:t>
      </w:r>
    </w:p>
    <w:p w14:paraId="232D22B2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lastRenderedPageBreak/>
        <w:t xml:space="preserve">Гражданский процессуальный кодекс Российской Федерации от 14 ноября 2002 г. 137-ФЗ // Российская газета 20 ноября 2002 г. (№220); СЗ РФ, 2002, № 46, Ст. 4532  , </w:t>
      </w:r>
    </w:p>
    <w:p w14:paraId="1598D797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 xml:space="preserve">Кодекс об административных правонарушениях. //РГ. 08.03.2015 ; </w:t>
      </w:r>
    </w:p>
    <w:p w14:paraId="239375ED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Федеральный закон от  17 января 1992 № 2202-1  (ред.  от 30.06.2003) "О прокуратуре Российской Федерации" // СЗ РФ. 1995,  № 47,  Ст. 4472.; </w:t>
      </w:r>
    </w:p>
    <w:p w14:paraId="6B1FD6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 от29.12.2012г. № 273-ФЗ «Об образовании в Российской Федерации» // СЗ РФ, 2012 , № 53(ч.1), Ст. 7598.; </w:t>
      </w:r>
    </w:p>
    <w:p w14:paraId="3F681DF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Закон Российской Федерации «О средствах  массовой информации» от 27 декабря 1992 г. № 2142-1 // Вед.  СНД и ВС РФ  , 1992, № 7, ст. 300.; </w:t>
      </w:r>
    </w:p>
    <w:p w14:paraId="1853622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31 мая 2002 г. № 63-ФЗ «Об адвокатской деятельности и адвокатуре в Российской Федерации» // СЗ РФ, 2002, № 23, ст. 2102. </w:t>
      </w:r>
    </w:p>
    <w:p w14:paraId="51EA4E6F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 21 ноября  2011 г.  № 324-ФЗ «О бесплатной юридической помощи в Российской Федерации» // СЗ РФ, 2011, № 48, Ст. 6725.</w:t>
      </w:r>
    </w:p>
    <w:p w14:paraId="24CFDC5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27 июля 2004г. № 79-ФЗ «О государственной гражданской службе Российской Федерации» // СЗ РФ,  2004,  № 31,  Ст. 3215.</w:t>
      </w:r>
    </w:p>
    <w:p w14:paraId="55455557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</w:t>
      </w:r>
    </w:p>
    <w:p w14:paraId="5FE7D2F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14:paraId="5B95C1FF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</w:p>
    <w:p w14:paraId="1B40332C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Федеральный закон от 27 июля 2006 г № 152-ФЗ «О персональных данных»// СЗ РФ, 2006 , № 31( ч.1), Ст. 3451.; </w:t>
      </w:r>
    </w:p>
    <w:p w14:paraId="08F7E9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М.:Проспект, 2011</w:t>
      </w:r>
    </w:p>
    <w:p w14:paraId="29B8C35B" w14:textId="054B700E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2146B3" w:rsidRPr="00B76442">
        <w:rPr>
          <w:sz w:val="28"/>
          <w:szCs w:val="28"/>
        </w:rPr>
        <w:t xml:space="preserve"> </w:t>
      </w:r>
      <w:r w:rsidRPr="00B76442">
        <w:rPr>
          <w:sz w:val="28"/>
          <w:szCs w:val="28"/>
        </w:rPr>
        <w:t>Москвы, 2005, № 4-5 (18-19).</w:t>
      </w:r>
    </w:p>
    <w:p w14:paraId="302B3E65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14:paraId="06057559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1A7383D8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Официальные акты высших судебных органов</w:t>
      </w:r>
    </w:p>
    <w:p w14:paraId="5C95A4E6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73E3E491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14:paraId="08C486CA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14:paraId="7673AD73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14:paraId="4ED20C36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14:paraId="6B2B61FC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lastRenderedPageBreak/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14:paraId="7A5AEFBD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14:paraId="0DAC14C8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14:paraId="1DA5FE85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14:paraId="04220132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9.</w:t>
      </w:r>
      <w:r w:rsidRPr="00B76442">
        <w:rPr>
          <w:rFonts w:eastAsia="Calibri"/>
          <w:sz w:val="28"/>
          <w:szCs w:val="28"/>
        </w:rPr>
        <w:t xml:space="preserve"> </w:t>
      </w: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27.06.2017 N 23</w:t>
      </w:r>
    </w:p>
    <w:p w14:paraId="27949C9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рассмотрении арбитражными судами дел по экономическим спорам, возникающим из отношений, осложненных иностранным элементом" 10.Постановление Пленума Верховного Суда РФ от 16.05.2017 N 16</w:t>
      </w:r>
    </w:p>
    <w:p w14:paraId="0B47A333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применении судами законодательства при рассмотрении дел, связанных с установлением происхождения детей"</w:t>
      </w:r>
    </w:p>
    <w:p w14:paraId="564C8F4D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12.Постановление Пленума Верховного Суда РФ от 21.12.2017 N 54</w:t>
      </w:r>
    </w:p>
    <w:p w14:paraId="52226A8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некоторых вопросах применения положений главы 24 Гражданского кодекса Российской Федерации о перемене лиц в обязательстве на основании сделки</w:t>
      </w:r>
    </w:p>
    <w:p w14:paraId="0D5D393A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14:paraId="4C690F6E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  <w:r w:rsidRPr="00B76442">
        <w:rPr>
          <w:rFonts w:eastAsia="Calibri"/>
          <w:b/>
          <w:bCs/>
          <w:iCs/>
          <w:sz w:val="28"/>
          <w:szCs w:val="28"/>
        </w:rPr>
        <w:t>Учебная литература:</w:t>
      </w:r>
    </w:p>
    <w:p w14:paraId="5A8ECFCD" w14:textId="1668F81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Разуваев, Н.В. Гражданское право. Общая часть : учебник / Разуваев Н.В., Трегубов М.В. — Москва : Юстиция, 2020. — 438 с. </w:t>
      </w:r>
    </w:p>
    <w:p w14:paraId="33C6C1DE" w14:textId="3D7396B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lastRenderedPageBreak/>
        <w:t xml:space="preserve">Гражданское право : в 2 т., Т. 1 : учебник /С. С. Алексеев, О. Г. Алексеева, К. П. Беляев [и др.] ; под ред. Б. М. Гонгало. - 3-е изд., перераб. и доп. Москва : Статут, 2018. - 528 с. </w:t>
      </w:r>
    </w:p>
    <w:p w14:paraId="6B0825AE" w14:textId="4680276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Гражданское право : в 2 томах. Том 2 : учебник / О. Г. Алексеева, Е. Р. Аминов, М. В. Бандо [и др.] ; под ред. Б. М. Гонгало. - Москва : Статут, 2018. - 560 с. </w:t>
      </w:r>
    </w:p>
    <w:p w14:paraId="329A81B8" w14:textId="24A425A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Гражданское право. Часть 2. Обязательственное право : учебник / Ю. М. Алпатов, В. Е. Белов, Н. И. Беседкина [и др.] ; под ред. С. А. Ивановой. — 2-е изд., перераб. и доп. — Москва : ИНФРА-М, 2022. — 626 с. </w:t>
      </w:r>
    </w:p>
    <w:p w14:paraId="6C6F2CE8" w14:textId="5D4B165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Иванова, Е. В.  Гражданское право. Особенная часть : учебник и практикум для вузов / Е. В. Иванова. — 5-е изд., перераб. и доп. — Москва : Издательство Юрайт, 2020. — 344 с. </w:t>
      </w:r>
    </w:p>
    <w:p w14:paraId="001AC1E9" w14:textId="41F841D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Кобликов, П. А. Юридическая этика: Учебник / Кобликов А. С. - Москва: Юр.Норма, НИЦ ИНФРА-М, 2021. - 176 с..</w:t>
      </w:r>
    </w:p>
    <w:p w14:paraId="71F1E042" w14:textId="47B9E7A3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Профессиональные навыки юриста. Практикум : учебное пособие для академического бакалавриата / Е. Н. Доброхотова [и др.] ; под общ. ред. Е. Н. Доброхотовой. — М. : Издательство Юрайт, 2018. — 182 с. </w:t>
      </w:r>
    </w:p>
    <w:p w14:paraId="67353B1C" w14:textId="77777777" w:rsidR="00377906" w:rsidRPr="00377906" w:rsidRDefault="00377906" w:rsidP="00377906">
      <w:pPr>
        <w:spacing w:line="360" w:lineRule="auto"/>
        <w:rPr>
          <w:rFonts w:eastAsia="Calibri"/>
          <w:sz w:val="28"/>
          <w:szCs w:val="28"/>
        </w:rPr>
      </w:pPr>
    </w:p>
    <w:p w14:paraId="5706FE38" w14:textId="5F407AF5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2018. — 317 с. </w:t>
      </w:r>
    </w:p>
    <w:p w14:paraId="2352A90F" w14:textId="5332FA87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Чашин А. Н. Введение в специальность: юрист : учебное пособие для бакалавриата и специалитета / А. Н. Чашин. — М. : Издательство Юрайт, 2018. — 113 с.</w:t>
      </w:r>
    </w:p>
    <w:p w14:paraId="3655027B" w14:textId="03508F14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Захарина М. М. Юридическое письмо в практике судебного адвоката / М. М. Захарина. — М. : Издательство Юрайт, 2018. — 284 с. </w:t>
      </w:r>
    </w:p>
    <w:p w14:paraId="7581D2FD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Конституционные права и свободы человека и гражданина в современной России: концепция, ограничения, механизм охраны и </w:t>
      </w:r>
      <w:r w:rsidRPr="00B76442">
        <w:rPr>
          <w:rFonts w:eastAsia="Calibri"/>
          <w:sz w:val="28"/>
          <w:szCs w:val="28"/>
        </w:rPr>
        <w:lastRenderedPageBreak/>
        <w:t>защиты : монография / В.А. Лебедев. — Москва : Проспект, 2016. — 206 с.</w:t>
      </w:r>
    </w:p>
    <w:p w14:paraId="1088208F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обеспечение профессиональной деятельности : учебник / С.И. Некрасов, Зайцева-Е.В. Савкович, А.В. Питрюк. — Москва : Юстиция, 2016. — 211 с</w:t>
      </w:r>
    </w:p>
    <w:p w14:paraId="5155CFF6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Судоустройство и правоохранительные органы : учебник / Ю.К. Орлов, под ред. — 2-е издание. — Москва : Проспект, 2016. — 336 с</w:t>
      </w:r>
    </w:p>
    <w:p w14:paraId="6417EB2E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14:paraId="04A6234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14:paraId="74A2F21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14:paraId="2A2D4946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Юридические клиники в России: состояние и перспективы развития  Кулакова В.Ю., Маркова Т.Ю., Самсонова М.В. "Юридическое образование и наука", 2014, N 2 </w:t>
      </w:r>
    </w:p>
    <w:p w14:paraId="2660C6D7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государство: вопросы формирования" Яковлев В.Ф."Статут", 2012</w:t>
      </w:r>
    </w:p>
    <w:p w14:paraId="69B8F9B9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государство и гражданское общество (теоретико-правовое исследование). Учебное пособие : учебное пособие / М.Н. Марченко. — Москва : Проспект, 2015. — 646 с.</w:t>
      </w:r>
    </w:p>
    <w:p w14:paraId="78512351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Организация учебной деятельности в Институте повышения квалификации Следственного комитета Российской Федерации(Багмет А.М.("Юридическое образование и наука", 2014, N 2) </w:t>
      </w:r>
    </w:p>
    <w:p w14:paraId="5BC4D6F5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Андреева О.И. Право на защиту должно быть реальным, практически осуществимым и неиллюзорным // Законы России: опыт, анализ, практика. 2016. N 4.</w:t>
      </w:r>
    </w:p>
    <w:p w14:paraId="29774A80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 xml:space="preserve">      12.Бажанов С.В. Факторы, обусловливающие эффективность прокурорского                    надзора и судебного контроля за процессуальной деятельностью органов предварительного расследования по уголовным делам о преступлениях  экономической направленности // Право и экономика. 2016. N 12.  </w:t>
      </w:r>
    </w:p>
    <w:p w14:paraId="5FAA65C5" w14:textId="77777777" w:rsidR="00D623B0" w:rsidRPr="00B76442" w:rsidRDefault="00D623B0" w:rsidP="004D2F4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sz w:val="28"/>
          <w:szCs w:val="28"/>
        </w:rPr>
      </w:pPr>
    </w:p>
    <w:p w14:paraId="1B48E153" w14:textId="77777777" w:rsidR="00D623B0" w:rsidRPr="00B76442" w:rsidRDefault="00D623B0" w:rsidP="00D623B0">
      <w:pPr>
        <w:pStyle w:val="43"/>
        <w:shd w:val="clear" w:color="auto" w:fill="auto"/>
        <w:spacing w:before="0" w:line="360" w:lineRule="auto"/>
        <w:ind w:firstLine="709"/>
        <w:contextualSpacing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14:paraId="55F8EDAA" w14:textId="77777777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  <w:r w:rsidRPr="00B76442">
        <w:rPr>
          <w:rFonts w:eastAsia="Batang"/>
          <w:b/>
          <w:bCs/>
          <w:sz w:val="28"/>
          <w:szCs w:val="28"/>
        </w:rPr>
        <w:t>Информационные ресурсы</w:t>
      </w:r>
      <w:r w:rsidRPr="00B76442">
        <w:rPr>
          <w:rFonts w:eastAsia="Batang"/>
          <w:b/>
          <w:bCs/>
          <w:sz w:val="28"/>
          <w:szCs w:val="28"/>
          <w:lang w:val="en-US"/>
        </w:rPr>
        <w:t xml:space="preserve"> </w:t>
      </w:r>
      <w:r w:rsidRPr="00B76442">
        <w:rPr>
          <w:rFonts w:eastAsia="Batang"/>
          <w:b/>
          <w:bCs/>
          <w:sz w:val="28"/>
          <w:szCs w:val="28"/>
        </w:rPr>
        <w:t>Университета</w:t>
      </w:r>
    </w:p>
    <w:p w14:paraId="49C27BA8" w14:textId="77777777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3175"/>
        <w:gridCol w:w="5887"/>
      </w:tblGrid>
      <w:tr w:rsidR="00D623B0" w:rsidRPr="00B76442" w14:paraId="6F6362D7" w14:textId="77777777" w:rsidTr="002C6306">
        <w:trPr>
          <w:trHeight w:val="1196"/>
          <w:jc w:val="center"/>
        </w:trPr>
        <w:tc>
          <w:tcPr>
            <w:tcW w:w="999" w:type="dxa"/>
            <w:vAlign w:val="center"/>
          </w:tcPr>
          <w:p w14:paraId="450EC1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3175" w:type="dxa"/>
            <w:vAlign w:val="center"/>
          </w:tcPr>
          <w:p w14:paraId="6218EA0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887" w:type="dxa"/>
            <w:vAlign w:val="center"/>
          </w:tcPr>
          <w:p w14:paraId="70D6DB5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99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сети Интернет</w:t>
            </w:r>
          </w:p>
        </w:tc>
      </w:tr>
      <w:tr w:rsidR="00D623B0" w:rsidRPr="00B76442" w14:paraId="2337F273" w14:textId="77777777" w:rsidTr="002C6306">
        <w:trPr>
          <w:jc w:val="center"/>
        </w:trPr>
        <w:tc>
          <w:tcPr>
            <w:tcW w:w="10061" w:type="dxa"/>
            <w:gridSpan w:val="3"/>
          </w:tcPr>
          <w:p w14:paraId="52D3D24F" w14:textId="77777777" w:rsidR="00D623B0" w:rsidRPr="00B76442" w:rsidRDefault="00D623B0" w:rsidP="002C630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D623B0" w:rsidRPr="00B76442" w14:paraId="4CCB8F0A" w14:textId="77777777" w:rsidTr="002C6306">
        <w:trPr>
          <w:jc w:val="center"/>
        </w:trPr>
        <w:tc>
          <w:tcPr>
            <w:tcW w:w="999" w:type="dxa"/>
          </w:tcPr>
          <w:p w14:paraId="345CD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14:paraId="6A01790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5887" w:type="dxa"/>
          </w:tcPr>
          <w:p w14:paraId="558D1A65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http://znanium.com</w:t>
              </w:r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A838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Основная коллекция и</w:t>
            </w:r>
          </w:p>
          <w:p w14:paraId="5CD404D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Статут</w:t>
            </w:r>
          </w:p>
        </w:tc>
      </w:tr>
      <w:tr w:rsidR="00D623B0" w:rsidRPr="00B76442" w14:paraId="40FC5908" w14:textId="77777777" w:rsidTr="002C6306">
        <w:trPr>
          <w:jc w:val="center"/>
        </w:trPr>
        <w:tc>
          <w:tcPr>
            <w:tcW w:w="999" w:type="dxa"/>
          </w:tcPr>
          <w:p w14:paraId="383B5D0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14:paraId="586CD3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ЮРАЙТ</w:t>
            </w:r>
          </w:p>
        </w:tc>
        <w:tc>
          <w:tcPr>
            <w:tcW w:w="5887" w:type="dxa"/>
          </w:tcPr>
          <w:p w14:paraId="61E956B6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www.biblio-online.ru</w:t>
              </w:r>
            </w:hyperlink>
          </w:p>
          <w:p w14:paraId="4FB07EC6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РГУП</w:t>
            </w:r>
          </w:p>
        </w:tc>
      </w:tr>
      <w:tr w:rsidR="00D623B0" w:rsidRPr="00B76442" w14:paraId="622D08D2" w14:textId="77777777" w:rsidTr="002C6306">
        <w:trPr>
          <w:jc w:val="center"/>
        </w:trPr>
        <w:tc>
          <w:tcPr>
            <w:tcW w:w="999" w:type="dxa"/>
          </w:tcPr>
          <w:p w14:paraId="2BF05F59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14:paraId="3F86B23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7" w:type="dxa"/>
          </w:tcPr>
          <w:p w14:paraId="2D6F1257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book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91F55D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D623B0" w:rsidRPr="00B76442" w14:paraId="58C9519D" w14:textId="77777777" w:rsidTr="002C6306">
        <w:trPr>
          <w:jc w:val="center"/>
        </w:trPr>
        <w:tc>
          <w:tcPr>
            <w:tcW w:w="999" w:type="dxa"/>
          </w:tcPr>
          <w:p w14:paraId="74B859D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14:paraId="5F5ABEF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East View Information Services</w:t>
            </w:r>
          </w:p>
        </w:tc>
        <w:tc>
          <w:tcPr>
            <w:tcW w:w="5887" w:type="dxa"/>
          </w:tcPr>
          <w:p w14:paraId="375C859C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www.ebiblioteka.ru</w:t>
              </w:r>
            </w:hyperlink>
          </w:p>
          <w:p w14:paraId="737E8BE2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D623B0" w:rsidRPr="00B76442" w14:paraId="11A0B02F" w14:textId="77777777" w:rsidTr="002C6306">
        <w:trPr>
          <w:jc w:val="center"/>
        </w:trPr>
        <w:tc>
          <w:tcPr>
            <w:tcW w:w="999" w:type="dxa"/>
          </w:tcPr>
          <w:p w14:paraId="3E4CDF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14:paraId="261DBE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НЦР РУКОНТ</w:t>
            </w:r>
          </w:p>
        </w:tc>
        <w:tc>
          <w:tcPr>
            <w:tcW w:w="5887" w:type="dxa"/>
          </w:tcPr>
          <w:p w14:paraId="5E108862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http://rucont.ru/</w:t>
              </w:r>
            </w:hyperlink>
          </w:p>
          <w:p w14:paraId="3B4CF00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D623B0" w:rsidRPr="00B76442" w14:paraId="7FF9E6F0" w14:textId="77777777" w:rsidTr="002C6306">
        <w:trPr>
          <w:jc w:val="center"/>
        </w:trPr>
        <w:tc>
          <w:tcPr>
            <w:tcW w:w="999" w:type="dxa"/>
          </w:tcPr>
          <w:p w14:paraId="5C93AFAC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2"/>
          </w:tcPr>
          <w:p w14:paraId="28C746F5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D623B0" w:rsidRPr="00B76442" w14:paraId="63D05039" w14:textId="77777777" w:rsidTr="002C6306">
        <w:trPr>
          <w:trHeight w:val="764"/>
          <w:jc w:val="center"/>
        </w:trPr>
        <w:tc>
          <w:tcPr>
            <w:tcW w:w="999" w:type="dxa"/>
          </w:tcPr>
          <w:p w14:paraId="311D7F6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14:paraId="53AD296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887" w:type="dxa"/>
          </w:tcPr>
          <w:p w14:paraId="351AE502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op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версии учебных, научных и научно-практических изданий РГУП </w:t>
            </w:r>
          </w:p>
        </w:tc>
      </w:tr>
      <w:tr w:rsidR="00D623B0" w:rsidRPr="00B76442" w14:paraId="1EB4D645" w14:textId="77777777" w:rsidTr="002C6306">
        <w:trPr>
          <w:jc w:val="center"/>
        </w:trPr>
        <w:tc>
          <w:tcPr>
            <w:tcW w:w="999" w:type="dxa"/>
          </w:tcPr>
          <w:p w14:paraId="49A27405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14:paraId="7849D16F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887" w:type="dxa"/>
          </w:tcPr>
          <w:p w14:paraId="42F48590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femida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B4B0EA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комплексы</w:t>
            </w:r>
          </w:p>
          <w:p w14:paraId="63F3E569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программы по направлению подготовки</w:t>
            </w:r>
          </w:p>
        </w:tc>
      </w:tr>
      <w:tr w:rsidR="00D623B0" w:rsidRPr="00B76442" w14:paraId="33A5C5B5" w14:textId="77777777" w:rsidTr="002C6306">
        <w:trPr>
          <w:jc w:val="center"/>
        </w:trPr>
        <w:tc>
          <w:tcPr>
            <w:tcW w:w="999" w:type="dxa"/>
          </w:tcPr>
          <w:p w14:paraId="1A8CE8D7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75" w:type="dxa"/>
          </w:tcPr>
          <w:p w14:paraId="2ACD366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887" w:type="dxa"/>
          </w:tcPr>
          <w:p w14:paraId="1DADE7E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D623B0" w:rsidRPr="00B76442" w14:paraId="61468789" w14:textId="77777777" w:rsidTr="002C6306">
        <w:trPr>
          <w:jc w:val="center"/>
        </w:trPr>
        <w:tc>
          <w:tcPr>
            <w:tcW w:w="999" w:type="dxa"/>
          </w:tcPr>
          <w:p w14:paraId="799E8D3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14:paraId="529C565D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887" w:type="dxa"/>
          </w:tcPr>
          <w:p w14:paraId="52AA1077" w14:textId="77777777" w:rsidR="00D623B0" w:rsidRPr="00B76442" w:rsidRDefault="00367DDF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rgup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69CA7898" w14:textId="77777777" w:rsidR="00D623B0" w:rsidRPr="00B76442" w:rsidRDefault="00D623B0" w:rsidP="00D623B0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b/>
          <w:sz w:val="28"/>
          <w:szCs w:val="28"/>
        </w:rPr>
      </w:pPr>
    </w:p>
    <w:p w14:paraId="178159A8" w14:textId="77777777" w:rsidR="00D623B0" w:rsidRPr="00B76442" w:rsidRDefault="00D623B0" w:rsidP="00D623B0">
      <w:pPr>
        <w:pStyle w:val="a4"/>
        <w:keepNext/>
        <w:keepLines/>
        <w:tabs>
          <w:tab w:val="left" w:pos="0"/>
          <w:tab w:val="left" w:pos="1276"/>
        </w:tabs>
        <w:ind w:left="567"/>
        <w:jc w:val="center"/>
        <w:rPr>
          <w:b/>
          <w:sz w:val="28"/>
          <w:szCs w:val="28"/>
        </w:rPr>
      </w:pPr>
      <w:r w:rsidRPr="00B76442">
        <w:rPr>
          <w:b/>
          <w:sz w:val="28"/>
          <w:szCs w:val="28"/>
        </w:rPr>
        <w:t>Иные ресурсы сети Интернет</w:t>
      </w:r>
    </w:p>
    <w:p w14:paraId="58592DDD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rStyle w:val="b-serplistiteminfodomain"/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Конституционного Суда Российской Федерации - </w:t>
      </w:r>
      <w:hyperlink r:id="rId19" w:history="1">
        <w:r w:rsidRPr="00B76442">
          <w:rPr>
            <w:rStyle w:val="ae"/>
            <w:sz w:val="28"/>
            <w:szCs w:val="28"/>
          </w:rPr>
          <w:t>www.ksrf.ru</w:t>
        </w:r>
      </w:hyperlink>
    </w:p>
    <w:p w14:paraId="70415B16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Европейского </w:t>
      </w:r>
      <w:r w:rsidRPr="00B76442">
        <w:rPr>
          <w:sz w:val="28"/>
          <w:szCs w:val="28"/>
          <w:lang w:val="en-US"/>
        </w:rPr>
        <w:t>c</w:t>
      </w:r>
      <w:r w:rsidRPr="00B76442">
        <w:rPr>
          <w:sz w:val="28"/>
          <w:szCs w:val="28"/>
        </w:rPr>
        <w:t xml:space="preserve">уда по правам человека – </w:t>
      </w:r>
      <w:r w:rsidRPr="00B76442">
        <w:rPr>
          <w:sz w:val="28"/>
          <w:szCs w:val="28"/>
          <w:lang w:val="en-US"/>
        </w:rPr>
        <w:t>echr</w:t>
      </w:r>
      <w:r w:rsidRPr="00B76442">
        <w:rPr>
          <w:sz w:val="28"/>
          <w:szCs w:val="28"/>
        </w:rPr>
        <w:t>.</w:t>
      </w:r>
      <w:r w:rsidRPr="00B76442">
        <w:rPr>
          <w:sz w:val="28"/>
          <w:szCs w:val="28"/>
          <w:lang w:val="en-US"/>
        </w:rPr>
        <w:t>coe</w:t>
      </w:r>
      <w:r w:rsidRPr="00B76442">
        <w:rPr>
          <w:sz w:val="28"/>
          <w:szCs w:val="28"/>
        </w:rPr>
        <w:t>.</w:t>
      </w:r>
      <w:r w:rsidRPr="00B76442">
        <w:rPr>
          <w:sz w:val="28"/>
          <w:szCs w:val="28"/>
          <w:lang w:val="en-US"/>
        </w:rPr>
        <w:t>int</w:t>
      </w:r>
    </w:p>
    <w:p w14:paraId="16505919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арбитражных судов Российской Федерации - </w:t>
      </w:r>
      <w:r w:rsidRPr="00B76442">
        <w:rPr>
          <w:rStyle w:val="b-serplistiteminfodomain"/>
          <w:sz w:val="28"/>
          <w:szCs w:val="28"/>
        </w:rPr>
        <w:t>www.</w:t>
      </w:r>
      <w:r w:rsidRPr="00B76442">
        <w:rPr>
          <w:sz w:val="28"/>
          <w:szCs w:val="28"/>
          <w:lang w:val="en-US"/>
        </w:rPr>
        <w:t>arbitr</w:t>
      </w:r>
      <w:r w:rsidRPr="00B76442">
        <w:rPr>
          <w:sz w:val="28"/>
          <w:szCs w:val="28"/>
        </w:rPr>
        <w:t>.</w:t>
      </w:r>
      <w:r w:rsidRPr="00B76442">
        <w:rPr>
          <w:sz w:val="28"/>
          <w:szCs w:val="28"/>
          <w:lang w:val="en-US"/>
        </w:rPr>
        <w:t>ru</w:t>
      </w:r>
      <w:r w:rsidRPr="00B76442">
        <w:rPr>
          <w:sz w:val="28"/>
          <w:szCs w:val="28"/>
        </w:rPr>
        <w:t>.</w:t>
      </w:r>
    </w:p>
    <w:p w14:paraId="5C516576" w14:textId="3082F340" w:rsidR="002146B3" w:rsidRPr="00145EDB" w:rsidRDefault="00D623B0" w:rsidP="00145EDB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Верховного Суда Российской Федерации - </w:t>
      </w:r>
      <w:r w:rsidRPr="00B76442">
        <w:rPr>
          <w:rStyle w:val="b-serplistiteminfodomain"/>
          <w:sz w:val="28"/>
          <w:szCs w:val="28"/>
        </w:rPr>
        <w:t>www.vsrf.ru</w:t>
      </w:r>
    </w:p>
    <w:p w14:paraId="7DBF2329" w14:textId="63D79E6E" w:rsidR="002146B3" w:rsidRPr="00B76442" w:rsidRDefault="002146B3" w:rsidP="002146B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sz w:val="28"/>
          <w:szCs w:val="28"/>
        </w:rPr>
        <w:t xml:space="preserve">9. МАТЕРИАЛЬНО-ТЕХНИЧЕСКОЕ ОБЕСПЕЧЕНИЕ </w:t>
      </w:r>
      <w:r w:rsidR="002C6306" w:rsidRPr="002C6306">
        <w:rPr>
          <w:b/>
          <w:sz w:val="28"/>
          <w:szCs w:val="28"/>
        </w:rPr>
        <w:t xml:space="preserve">ПРОИЗВОДСТВЕННОЙ </w:t>
      </w:r>
      <w:r w:rsidRPr="00B76442">
        <w:rPr>
          <w:b/>
          <w:sz w:val="28"/>
          <w:szCs w:val="28"/>
        </w:rPr>
        <w:t>ПРАКТИКИ</w:t>
      </w:r>
    </w:p>
    <w:p w14:paraId="28B4E8D6" w14:textId="30553F38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Для обеспечения прохождения </w:t>
      </w:r>
      <w:r w:rsidR="002C6306" w:rsidRPr="002C6306">
        <w:rPr>
          <w:sz w:val="28"/>
          <w:szCs w:val="28"/>
        </w:rPr>
        <w:t xml:space="preserve">производственной </w:t>
      </w:r>
      <w:r w:rsidRPr="00B76442">
        <w:rPr>
          <w:sz w:val="28"/>
          <w:szCs w:val="28"/>
        </w:rPr>
        <w:t>практики используются:</w:t>
      </w:r>
    </w:p>
    <w:p w14:paraId="3F5526D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помещения по месту прохождения практики;</w:t>
      </w:r>
    </w:p>
    <w:p w14:paraId="40C002C9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компьютерная и копировальная техника;</w:t>
      </w:r>
    </w:p>
    <w:p w14:paraId="2137BC74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– канцелярские принадлежности; </w:t>
      </w:r>
    </w:p>
    <w:p w14:paraId="7245630A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материалы дел, в том числе архивные, и иные материалы деятельности судебных и правоохранительных органов;</w:t>
      </w:r>
    </w:p>
    <w:p w14:paraId="6AF5599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при проведении защиты практики: аудитории, оснащенные презентационной техникой (проектор, экран, ноутбук).</w:t>
      </w:r>
    </w:p>
    <w:p w14:paraId="617BB3ED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Для проведения учебной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учебная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</w:t>
      </w:r>
      <w:r w:rsidRPr="00B76442">
        <w:rPr>
          <w:sz w:val="28"/>
          <w:szCs w:val="28"/>
        </w:rPr>
        <w:lastRenderedPageBreak/>
        <w:t>противопожарным нормам и правилам. Рабочее место практиканта должно быть оснащено персональным компьютером.</w:t>
      </w:r>
    </w:p>
    <w:p w14:paraId="61B2677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Кроме того, для материально-технического обеспечения прохождения учебной практики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1438D877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Специальные помещения оснащены мультимедийными средствами,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3D50D9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14:paraId="43F2DB72" w14:textId="3F3C0346" w:rsidR="00DE5D90" w:rsidRPr="003C7A0D" w:rsidRDefault="002146B3" w:rsidP="003C7A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  <w:sectPr w:rsidR="00DE5D90" w:rsidRPr="003C7A0D" w:rsidSect="00674F1A">
          <w:footerReference w:type="default" r:id="rId20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 w:rsidRPr="00B76442">
        <w:rPr>
          <w:sz w:val="28"/>
          <w:szCs w:val="28"/>
        </w:rPr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основной образовательной программы.</w:t>
      </w:r>
      <w:r w:rsidRPr="00B76442">
        <w:rPr>
          <w:b/>
          <w:sz w:val="28"/>
          <w:szCs w:val="28"/>
        </w:rPr>
        <w:br w:type="page"/>
      </w:r>
    </w:p>
    <w:p w14:paraId="3CBEB24C" w14:textId="7ACAE869" w:rsidR="00B95801" w:rsidRPr="003C7A0D" w:rsidRDefault="00B95801" w:rsidP="003C7A0D">
      <w:pPr>
        <w:spacing w:line="360" w:lineRule="auto"/>
        <w:rPr>
          <w:b/>
          <w:bCs/>
          <w:sz w:val="28"/>
          <w:szCs w:val="28"/>
        </w:rPr>
      </w:pPr>
    </w:p>
    <w:p w14:paraId="059AACA3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  <w:r w:rsidRPr="00BB0492">
        <w:rPr>
          <w:b/>
          <w:bCs/>
          <w:sz w:val="28"/>
          <w:szCs w:val="28"/>
        </w:rPr>
        <w:t>Карта обеспеченности литературой</w:t>
      </w:r>
    </w:p>
    <w:p w14:paraId="19DD999F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</w:p>
    <w:p w14:paraId="655B2946" w14:textId="6CA0CD71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0" allowOverlap="1" wp14:anchorId="7E9DE119" wp14:editId="09D1655C">
                <wp:simplePos x="0" y="0"/>
                <wp:positionH relativeFrom="column">
                  <wp:posOffset>2284094</wp:posOffset>
                </wp:positionH>
                <wp:positionV relativeFrom="paragraph">
                  <wp:posOffset>154939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70E10" id="Прямая соединительная линия 3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" o:allowincell="f">
                <o:lock v:ext="edit" shapetype="f"/>
              </v:line>
            </w:pict>
          </mc:Fallback>
        </mc:AlternateContent>
      </w:r>
      <w:r w:rsidRPr="00BB0492">
        <w:rPr>
          <w:b/>
          <w:sz w:val="28"/>
          <w:szCs w:val="28"/>
        </w:rPr>
        <w:t>Кафедра гражданского права</w:t>
      </w:r>
      <w:r w:rsidR="00BB0492" w:rsidRPr="00BB0492">
        <w:rPr>
          <w:b/>
          <w:sz w:val="28"/>
          <w:szCs w:val="28"/>
        </w:rPr>
        <w:t>, кафедра гражданского и административного судопроизводства</w:t>
      </w:r>
    </w:p>
    <w:p w14:paraId="754B4B54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Направление подготовки (специальность) </w:t>
      </w:r>
      <w:r w:rsidRPr="00BB0492">
        <w:rPr>
          <w:b/>
          <w:bCs/>
          <w:sz w:val="28"/>
          <w:szCs w:val="28"/>
        </w:rPr>
        <w:t>40.03.01</w:t>
      </w:r>
    </w:p>
    <w:p w14:paraId="6495BABE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Профиль (специализация): </w:t>
      </w:r>
      <w:r w:rsidRPr="00BB0492">
        <w:rPr>
          <w:b/>
          <w:bCs/>
          <w:sz w:val="28"/>
          <w:szCs w:val="28"/>
        </w:rPr>
        <w:t>Юриспруденция</w:t>
      </w:r>
    </w:p>
    <w:p w14:paraId="5F29F425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Дисциплина: Производственная практика</w:t>
      </w:r>
    </w:p>
    <w:p w14:paraId="67882993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Курс:4</w:t>
      </w:r>
    </w:p>
    <w:p w14:paraId="6DAFC916" w14:textId="77777777" w:rsidR="00B95801" w:rsidRPr="00BB0492" w:rsidRDefault="00B95801" w:rsidP="00BB0492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151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869"/>
        <w:gridCol w:w="4671"/>
        <w:gridCol w:w="7"/>
        <w:gridCol w:w="567"/>
        <w:gridCol w:w="1984"/>
      </w:tblGrid>
      <w:tr w:rsidR="00B95801" w:rsidRPr="004C4DB2" w14:paraId="17EA7285" w14:textId="77777777" w:rsidTr="002755BC">
        <w:trPr>
          <w:gridBefore w:val="1"/>
          <w:wBefore w:w="7" w:type="dxa"/>
          <w:cantSplit/>
          <w:trHeight w:val="525"/>
        </w:trPr>
        <w:tc>
          <w:tcPr>
            <w:tcW w:w="7869" w:type="dxa"/>
            <w:vMerge w:val="restart"/>
          </w:tcPr>
          <w:p w14:paraId="0BC2454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229" w:type="dxa"/>
            <w:gridSpan w:val="4"/>
          </w:tcPr>
          <w:p w14:paraId="36E8B16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Вид издания</w:t>
            </w:r>
          </w:p>
        </w:tc>
      </w:tr>
      <w:tr w:rsidR="00B95801" w:rsidRPr="004C4DB2" w14:paraId="6E714B03" w14:textId="77777777" w:rsidTr="002755BC">
        <w:trPr>
          <w:gridBefore w:val="1"/>
          <w:wBefore w:w="7" w:type="dxa"/>
          <w:cantSplit/>
          <w:trHeight w:val="413"/>
        </w:trPr>
        <w:tc>
          <w:tcPr>
            <w:tcW w:w="7869" w:type="dxa"/>
            <w:vMerge/>
          </w:tcPr>
          <w:p w14:paraId="183811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39FDF2D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ЭБС</w:t>
            </w:r>
          </w:p>
          <w:p w14:paraId="5E5A4A2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(указать ссылку)</w:t>
            </w:r>
          </w:p>
        </w:tc>
        <w:tc>
          <w:tcPr>
            <w:tcW w:w="2551" w:type="dxa"/>
            <w:gridSpan w:val="2"/>
          </w:tcPr>
          <w:p w14:paraId="48DC3D92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Кол-во  печатных изд.</w:t>
            </w:r>
          </w:p>
          <w:p w14:paraId="4432DDBC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 библиотеке вуза</w:t>
            </w:r>
          </w:p>
        </w:tc>
      </w:tr>
      <w:tr w:rsidR="00B95801" w:rsidRPr="004C4DB2" w14:paraId="214523DF" w14:textId="77777777" w:rsidTr="002755BC">
        <w:trPr>
          <w:gridBefore w:val="1"/>
          <w:wBefore w:w="7" w:type="dxa"/>
          <w:cantSplit/>
          <w:trHeight w:val="70"/>
        </w:trPr>
        <w:tc>
          <w:tcPr>
            <w:tcW w:w="7869" w:type="dxa"/>
          </w:tcPr>
          <w:p w14:paraId="0B57AA8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  <w:gridSpan w:val="2"/>
          </w:tcPr>
          <w:p w14:paraId="3D34C67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  <w:gridSpan w:val="2"/>
          </w:tcPr>
          <w:p w14:paraId="2CADC40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95801" w:rsidRPr="004C4DB2" w14:paraId="352F947D" w14:textId="77777777" w:rsidTr="002755BC">
        <w:trPr>
          <w:gridBefore w:val="1"/>
          <w:wBefore w:w="7" w:type="dxa"/>
          <w:cantSplit/>
          <w:trHeight w:val="70"/>
        </w:trPr>
        <w:tc>
          <w:tcPr>
            <w:tcW w:w="15098" w:type="dxa"/>
            <w:gridSpan w:val="5"/>
          </w:tcPr>
          <w:p w14:paraId="747DDCC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Основная литература</w:t>
            </w:r>
          </w:p>
          <w:p w14:paraId="1B8AC18A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755BC" w:rsidRPr="004C4DB2" w14:paraId="69E14D5A" w14:textId="77777777" w:rsidTr="002755B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262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56BA" w14:textId="7CDD143E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Разуваев, Н.В. Гражданское право. Общая часть : учебник / Разуваев Н.В., Трегубов М.В. — Москва : Юстиция, 2020. — 438 с. — (бакалавриат, магистратура). — ISBN 978-5-4365-3882-2. — URL: https://book.ru/book/934149 (дата обращения: 11.05.2022). — Текст : электронный.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33E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https://www.book.ru/book/934149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D2A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755BC" w:rsidRPr="004C4DB2" w14:paraId="1BBB9BDC" w14:textId="77777777" w:rsidTr="002755B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262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F46" w14:textId="18032FAD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Гражданское право : в 2 т., Т. 1 : учебник /С. С. Алексеев, О. Г. Алексеева, К. П. Беляев [и др.] ; под ред. Б. М. Гонгало. - 3-е изд., перераб. и доп. Москва : Статут, 2018. - 528 с. - ISBN 978-5-8354-1440-6. (дата обращения: 11.05.2022) - Текст : электронный. - URL: https://znanium.com/catalog/product/1014800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148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https://new.znanium.com/read?pid=1014800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17B" w14:textId="77777777" w:rsidR="002755BC" w:rsidRPr="004C4DB2" w:rsidRDefault="002755BC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0851C458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631A24D6" w14:textId="422AE1A8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 xml:space="preserve">Гражданское право : в 2 томах. Том 2 : учебник / О. Г. Алексеева, Е. Р. Аминов, М. В. Бандо [и др.] ; под ред. Б. М. Гонгало. - Москва : Статут, 2018. - 560 с. - ISBN 978-5-8354-1441-3. - Текст : электронный. - URL: https://new.znanium.com/catalog/product/1014802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2</w:t>
            </w:r>
            <w:r w:rsidRPr="004C4DB2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1" w:type="dxa"/>
          </w:tcPr>
          <w:p w14:paraId="7D04153B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https://new.znanium.com/catalog/document?pid=1014802 </w:t>
            </w:r>
          </w:p>
        </w:tc>
        <w:tc>
          <w:tcPr>
            <w:tcW w:w="2558" w:type="dxa"/>
            <w:gridSpan w:val="3"/>
          </w:tcPr>
          <w:p w14:paraId="20AF836E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03BB9951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43E60BFB" w14:textId="179B3A70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Гражданское право. Часть 2. Обязательственное право : учебник / Ю. М. Алпатов, В. Е. Белов, Н. И. Беседкина [и др.] ; под ред. С. А. Ивановой. — 2-е изд., перераб. и доп. — Москва : ИНФРА-М, 2022. — 626 с. — (Высшее образование: Бакалавриат). - ISBN 978-5-16-015707-8. - Текст : электронный. - URL: https://znanium.com/catalog/product/1758198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 xml:space="preserve">.2022). </w:t>
            </w:r>
          </w:p>
        </w:tc>
        <w:tc>
          <w:tcPr>
            <w:tcW w:w="4671" w:type="dxa"/>
          </w:tcPr>
          <w:p w14:paraId="6B6675DF" w14:textId="77777777" w:rsidR="004426FD" w:rsidRPr="004C4DB2" w:rsidRDefault="00367DDF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https://znanium.com/catalog/document?id=378911#</w:t>
              </w:r>
            </w:hyperlink>
          </w:p>
          <w:p w14:paraId="54C4D61C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gridSpan w:val="3"/>
          </w:tcPr>
          <w:p w14:paraId="1E56D1CE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2AA45C0E" w14:textId="77777777" w:rsidTr="00275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2"/>
        </w:trPr>
        <w:tc>
          <w:tcPr>
            <w:tcW w:w="7876" w:type="dxa"/>
            <w:gridSpan w:val="2"/>
          </w:tcPr>
          <w:p w14:paraId="4EF564DC" w14:textId="75B41B36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Иванова, Е. В.  Гражданское право. Особенная часть : учебник и практикум для вузов / Е. В. Иванова. — 5-е изд., перераб. и доп. — Москва : Издательство Юрайт, 2020. — 344 с. — (Высшее образование). — ISBN 978-5-534-11794-3. — Текст : электронный // ЭБС Юрайт [сайт]. — URL: https://urait.ru/bcode/450560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.2022).</w:t>
            </w:r>
          </w:p>
        </w:tc>
        <w:tc>
          <w:tcPr>
            <w:tcW w:w="4671" w:type="dxa"/>
          </w:tcPr>
          <w:p w14:paraId="372B1ABF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https://urait.ru/book/grazhdanskoe-pravo-osobennaya-chast-450560</w:t>
            </w:r>
          </w:p>
        </w:tc>
        <w:tc>
          <w:tcPr>
            <w:tcW w:w="2558" w:type="dxa"/>
            <w:gridSpan w:val="3"/>
          </w:tcPr>
          <w:p w14:paraId="0BADEE87" w14:textId="77777777" w:rsidR="004426FD" w:rsidRPr="004C4DB2" w:rsidRDefault="004426FD" w:rsidP="00057E64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321075A9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  <w:vAlign w:val="bottom"/>
          </w:tcPr>
          <w:p w14:paraId="7FA2CE61" w14:textId="2E9C2A68" w:rsidR="004426FD" w:rsidRPr="004C4DB2" w:rsidRDefault="004426FD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Кобликов, П. А. Юридическая этика: Учебник / Кобликов А. С. - Москва: Юр.Норма, НИЦ ИНФРА-М, 2021. - 176 с. - ISBN 978-5-91768-261-7. - Текст: электронный. - URL: https://znanium.com/catalog/product/1567550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2</w:t>
            </w:r>
            <w:r w:rsidRPr="004C4DB2">
              <w:rPr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4678" w:type="dxa"/>
            <w:gridSpan w:val="2"/>
          </w:tcPr>
          <w:p w14:paraId="23D46789" w14:textId="036D7BFF" w:rsidR="004426FD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2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https://znanium.com/catalog/document?id=377636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694B5D5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50B61952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7D605294" w14:textId="3BEEE2E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Профессиональные навыки юриста. Практикум : учебное пособие для академического бакалавриата / Е. Н. Доброхотова [и др.] ; под общ. ред. Е. Н. Доброхотовой. — М. : Издательство Юрайт, 2018. — 182 с. — (Серия : Бакалавр. Академический курс). — ISBN 978-5-534-03332-8.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7903F7B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284455DF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3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2551" w:type="dxa"/>
            <w:gridSpan w:val="2"/>
          </w:tcPr>
          <w:p w14:paraId="609F0CA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6FA23FB0" w14:textId="77777777" w:rsidTr="002755BC">
        <w:trPr>
          <w:gridBefore w:val="1"/>
          <w:wBefore w:w="7" w:type="dxa"/>
          <w:cantSplit/>
          <w:trHeight w:val="262"/>
        </w:trPr>
        <w:tc>
          <w:tcPr>
            <w:tcW w:w="15098" w:type="dxa"/>
            <w:gridSpan w:val="5"/>
          </w:tcPr>
          <w:p w14:paraId="74F63BC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Дополнительная литература</w:t>
            </w:r>
          </w:p>
          <w:p w14:paraId="256004B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8249BEC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3E724743" w14:textId="17C2FE22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77475">
              <w:rPr>
                <w:sz w:val="28"/>
                <w:szCs w:val="28"/>
                <w:shd w:val="clear" w:color="auto" w:fill="FFFFFF"/>
              </w:rPr>
              <w:t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2018. — 317 с. — (Серия : Бакалавр. Академический курс). — ISBN 978-5-534-01379-5.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61F57DE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6B7ABA3C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4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2551" w:type="dxa"/>
            <w:gridSpan w:val="2"/>
          </w:tcPr>
          <w:p w14:paraId="5E4780CA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33128CC1" w14:textId="77777777" w:rsidTr="002755BC">
        <w:trPr>
          <w:gridBefore w:val="1"/>
          <w:wBefore w:w="7" w:type="dxa"/>
          <w:cantSplit/>
          <w:trHeight w:val="434"/>
        </w:trPr>
        <w:tc>
          <w:tcPr>
            <w:tcW w:w="7869" w:type="dxa"/>
          </w:tcPr>
          <w:p w14:paraId="2F7EA512" w14:textId="37E97BDF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Чашин А. Н.</w:t>
            </w:r>
            <w:r w:rsidRPr="00477475">
              <w:rPr>
                <w:sz w:val="28"/>
                <w:szCs w:val="28"/>
                <w:shd w:val="clear" w:color="auto" w:fill="FFFFFF"/>
              </w:rPr>
              <w:t> Введение в специальность: юрист : учебное пособие для бакалавриата и специалитета / А. Н. Чашин. — М. : Издательство Юрайт, 2018. — 113 с. — (Серия : Бакалавр и специалист). — ISBN 978-5-534-06653-1.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222BD689" w14:textId="77777777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14:paraId="06D20AC8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5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2551" w:type="dxa"/>
            <w:gridSpan w:val="2"/>
          </w:tcPr>
          <w:p w14:paraId="42F4594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615206F" w14:textId="77777777" w:rsidTr="002755BC">
        <w:trPr>
          <w:gridBefore w:val="1"/>
          <w:wBefore w:w="7" w:type="dxa"/>
          <w:cantSplit/>
          <w:trHeight w:val="262"/>
        </w:trPr>
        <w:tc>
          <w:tcPr>
            <w:tcW w:w="15098" w:type="dxa"/>
            <w:gridSpan w:val="5"/>
          </w:tcPr>
          <w:p w14:paraId="69AEA147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Дополнительная литература для углубленного изучения дисциплины</w:t>
            </w:r>
          </w:p>
          <w:p w14:paraId="6B6E007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2B714338" w14:textId="77777777" w:rsidTr="002755BC">
        <w:trPr>
          <w:gridBefore w:val="1"/>
          <w:wBefore w:w="7" w:type="dxa"/>
          <w:cantSplit/>
          <w:trHeight w:val="262"/>
        </w:trPr>
        <w:tc>
          <w:tcPr>
            <w:tcW w:w="7869" w:type="dxa"/>
          </w:tcPr>
          <w:p w14:paraId="238A338B" w14:textId="4E8568BA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Захарина М. М. Юридическое письмо в практике судебного адвоката / М. М. Захарина. — М. : Издательство Юрайт, 2018. — 284 с. — (Серия : Консультации юриста). — ISBN 978-5-534-03436-3.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56FCFE64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42B821F0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6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984" w:type="dxa"/>
          </w:tcPr>
          <w:p w14:paraId="2CFAC556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4F31E47" w14:textId="77777777" w:rsidTr="002755BC">
        <w:trPr>
          <w:gridBefore w:val="1"/>
          <w:wBefore w:w="7" w:type="dxa"/>
          <w:cantSplit/>
          <w:trHeight w:val="262"/>
        </w:trPr>
        <w:tc>
          <w:tcPr>
            <w:tcW w:w="7869" w:type="dxa"/>
          </w:tcPr>
          <w:p w14:paraId="2D79BC9C" w14:textId="55CDBFA4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Михалкин Н. В.</w:t>
            </w:r>
            <w:r w:rsidRPr="00477475">
              <w:rPr>
                <w:sz w:val="28"/>
                <w:szCs w:val="28"/>
                <w:shd w:val="clear" w:color="auto" w:fill="FFFFFF"/>
              </w:rPr>
              <w:t> Логика и аргументация для юристов : учебник и практикум для прикладного бакалавриата / Н. В. Михалкин. — 4-е изд., пер. и доп. — М. : Издательство Юрайт, 2018. — 365 с. — (Серия : Бакалавр. Прикладной курс). — ISBN 978-5-534-00655-1.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24584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2FF2C503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7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984" w:type="dxa"/>
          </w:tcPr>
          <w:p w14:paraId="0F7CE1E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6E9A0DB" w14:textId="77777777" w:rsidTr="002755BC">
        <w:trPr>
          <w:gridBefore w:val="1"/>
          <w:wBefore w:w="7" w:type="dxa"/>
          <w:cantSplit/>
          <w:trHeight w:val="1903"/>
        </w:trPr>
        <w:tc>
          <w:tcPr>
            <w:tcW w:w="7869" w:type="dxa"/>
          </w:tcPr>
          <w:p w14:paraId="72F61BFE" w14:textId="79F380D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2018. — 193 с. — (Серия : Бакалавр. Академический курс). — ISBN 978-5-534-03328-1.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669CD68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3"/>
          </w:tcPr>
          <w:p w14:paraId="29E00C62" w14:textId="77777777" w:rsidR="00B95801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8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984" w:type="dxa"/>
          </w:tcPr>
          <w:p w14:paraId="1347DCAD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16FB0D8A" w14:textId="77777777" w:rsidTr="002755BC">
        <w:trPr>
          <w:gridBefore w:val="1"/>
          <w:wBefore w:w="7" w:type="dxa"/>
          <w:cantSplit/>
          <w:trHeight w:val="1903"/>
        </w:trPr>
        <w:tc>
          <w:tcPr>
            <w:tcW w:w="7869" w:type="dxa"/>
          </w:tcPr>
          <w:p w14:paraId="29EAF3B7" w14:textId="2C4B35B4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Организация судебной деятельности: учебник для бакалавров / под ред. В.В. Ершова; Рос. гос. ун-т правосудия. - Москва: РГУП, 2016. - 389 с. - (Бакалавриат). - PDF. - ISBN 978-5-93916-533-4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(дата обращения: 11.05.2022).</w:t>
            </w:r>
          </w:p>
        </w:tc>
        <w:tc>
          <w:tcPr>
            <w:tcW w:w="5245" w:type="dxa"/>
            <w:gridSpan w:val="3"/>
          </w:tcPr>
          <w:p w14:paraId="35946A2E" w14:textId="54C1EE98" w:rsidR="004426FD" w:rsidRPr="004C4DB2" w:rsidRDefault="00367DDF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9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http://op.raj.ru/index.php/srednee-professionalnoe-obrazovanie-2/450-organizatsiya-sudebnoj-deyatelnosti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19BA311E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D54045A" w14:textId="77777777" w:rsidR="00477475" w:rsidRPr="004C4DB2" w:rsidRDefault="00477475" w:rsidP="00BB0492">
      <w:pPr>
        <w:contextualSpacing/>
        <w:rPr>
          <w:sz w:val="28"/>
          <w:szCs w:val="28"/>
          <w:shd w:val="clear" w:color="auto" w:fill="FFFFFF"/>
        </w:rPr>
      </w:pPr>
    </w:p>
    <w:p w14:paraId="443B825C" w14:textId="374A6D68" w:rsidR="00674F1A" w:rsidRPr="00BB0492" w:rsidRDefault="00B05F4A" w:rsidP="00BB0492">
      <w:pPr>
        <w:contextualSpacing/>
        <w:rPr>
          <w:sz w:val="28"/>
          <w:szCs w:val="28"/>
        </w:rPr>
      </w:pPr>
      <w:r w:rsidRPr="00BB0492">
        <w:rPr>
          <w:sz w:val="28"/>
          <w:szCs w:val="28"/>
        </w:rPr>
        <w:t>Зав. библиотекой</w:t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674F1A" w:rsidRPr="00BB0492">
        <w:rPr>
          <w:sz w:val="28"/>
          <w:szCs w:val="28"/>
        </w:rPr>
        <w:t>Зав. кафедрой</w:t>
      </w:r>
      <w:r w:rsidRPr="00BB0492">
        <w:rPr>
          <w:sz w:val="28"/>
          <w:szCs w:val="28"/>
        </w:rPr>
        <w:t xml:space="preserve"> </w:t>
      </w:r>
    </w:p>
    <w:p w14:paraId="3A04CDAD" w14:textId="77777777" w:rsidR="00674F1A" w:rsidRPr="00BB0492" w:rsidRDefault="00674F1A" w:rsidP="00BB0492">
      <w:pPr>
        <w:contextualSpacing/>
        <w:rPr>
          <w:sz w:val="28"/>
          <w:szCs w:val="28"/>
        </w:rPr>
      </w:pPr>
    </w:p>
    <w:bookmarkEnd w:id="20"/>
    <w:p w14:paraId="1959BBBC" w14:textId="77777777" w:rsidR="00674F1A" w:rsidRPr="00BB0492" w:rsidRDefault="00674F1A" w:rsidP="00BB0492">
      <w:pPr>
        <w:widowControl w:val="0"/>
        <w:ind w:firstLine="400"/>
        <w:contextualSpacing/>
        <w:jc w:val="center"/>
        <w:rPr>
          <w:b/>
          <w:bCs/>
          <w:sz w:val="28"/>
          <w:szCs w:val="28"/>
        </w:rPr>
      </w:pPr>
    </w:p>
    <w:p w14:paraId="2283EAA6" w14:textId="77777777" w:rsidR="00674F1A" w:rsidRPr="00B76442" w:rsidRDefault="00674F1A" w:rsidP="004D2F40">
      <w:pPr>
        <w:spacing w:after="200" w:line="360" w:lineRule="auto"/>
        <w:rPr>
          <w:sz w:val="28"/>
          <w:szCs w:val="28"/>
        </w:rPr>
        <w:sectPr w:rsidR="00674F1A" w:rsidRPr="00B76442" w:rsidSect="00674F1A">
          <w:pgSz w:w="16834" w:h="11909" w:orient="landscape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14:paraId="39FA1587" w14:textId="77777777" w:rsidR="00E822AA" w:rsidRPr="00B76442" w:rsidRDefault="00E822AA" w:rsidP="004D2F40">
      <w:pPr>
        <w:autoSpaceDN w:val="0"/>
        <w:spacing w:before="100" w:beforeAutospacing="1" w:after="100" w:afterAutospacing="1" w:line="360" w:lineRule="auto"/>
        <w:jc w:val="right"/>
        <w:rPr>
          <w:rFonts w:eastAsia="Calibri"/>
          <w:sz w:val="28"/>
          <w:szCs w:val="28"/>
        </w:rPr>
      </w:pPr>
    </w:p>
    <w:p w14:paraId="2BA1E489" w14:textId="77777777" w:rsidR="00D7685D" w:rsidRPr="00B76442" w:rsidRDefault="00D7685D" w:rsidP="004D2F40">
      <w:pPr>
        <w:autoSpaceDN w:val="0"/>
        <w:spacing w:before="100" w:beforeAutospacing="1" w:after="100" w:afterAutospacing="1" w:line="360" w:lineRule="auto"/>
        <w:jc w:val="right"/>
        <w:rPr>
          <w:bCs/>
          <w:sz w:val="28"/>
          <w:szCs w:val="28"/>
        </w:rPr>
      </w:pPr>
      <w:r w:rsidRPr="00B76442">
        <w:rPr>
          <w:bCs/>
          <w:sz w:val="28"/>
          <w:szCs w:val="28"/>
        </w:rPr>
        <w:t xml:space="preserve">Бланк индивидуального задания </w:t>
      </w:r>
    </w:p>
    <w:p w14:paraId="7CC9348E" w14:textId="77777777" w:rsidR="00D7685D" w:rsidRPr="00B76442" w:rsidRDefault="00D7685D" w:rsidP="004D2F40">
      <w:pPr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7644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DF23527" w14:textId="77777777" w:rsidR="00D7685D" w:rsidRPr="00B76442" w:rsidRDefault="00D7685D" w:rsidP="004D2F40">
      <w:pPr>
        <w:shd w:val="clear" w:color="auto" w:fill="FFFFFF"/>
        <w:autoSpaceDN w:val="0"/>
        <w:spacing w:before="10" w:line="360" w:lineRule="auto"/>
        <w:ind w:left="43"/>
        <w:jc w:val="center"/>
        <w:rPr>
          <w:b/>
          <w:bCs/>
          <w:color w:val="000000"/>
          <w:spacing w:val="-14"/>
          <w:sz w:val="28"/>
          <w:szCs w:val="28"/>
        </w:rPr>
      </w:pPr>
      <w:r w:rsidRPr="00B76442"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14:paraId="5FEE05E3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</w:p>
    <w:p w14:paraId="4964C4CF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>Кафедра ______________________________</w:t>
      </w:r>
    </w:p>
    <w:p w14:paraId="39DF0FE4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 xml:space="preserve">Направление подготовки: </w:t>
      </w:r>
      <w:r w:rsidRPr="00B76442">
        <w:rPr>
          <w:b/>
          <w:sz w:val="28"/>
          <w:szCs w:val="28"/>
        </w:rPr>
        <w:t>40.03.01</w:t>
      </w:r>
      <w:r w:rsidRPr="00B76442">
        <w:rPr>
          <w:b/>
          <w:sz w:val="28"/>
          <w:szCs w:val="28"/>
        </w:rPr>
        <w:br/>
      </w:r>
    </w:p>
    <w:p w14:paraId="3D717DBD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ИНДИВИДУАЛЬНОЕ ЗАДАНИЕ</w:t>
      </w:r>
    </w:p>
    <w:p w14:paraId="45F18251" w14:textId="75D28395" w:rsidR="00D7685D" w:rsidRPr="00C83A77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C83A77">
        <w:rPr>
          <w:b/>
          <w:bCs/>
          <w:sz w:val="28"/>
          <w:szCs w:val="28"/>
        </w:rPr>
        <w:t>на производственную практику</w:t>
      </w:r>
      <w:r w:rsidR="00C83A77" w:rsidRPr="00C83A77">
        <w:rPr>
          <w:b/>
          <w:bCs/>
          <w:sz w:val="28"/>
          <w:szCs w:val="28"/>
        </w:rPr>
        <w:t xml:space="preserve"> (правоприменительную)</w:t>
      </w:r>
    </w:p>
    <w:p w14:paraId="5D214247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для ФИО</w:t>
      </w:r>
    </w:p>
    <w:p w14:paraId="5FF88A5D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 xml:space="preserve">Студента ___ курса                                                                            </w:t>
      </w:r>
    </w:p>
    <w:p w14:paraId="5CE0F331" w14:textId="77777777" w:rsidR="00D7685D" w:rsidRPr="00B76442" w:rsidRDefault="00D7685D" w:rsidP="004D2F40">
      <w:pPr>
        <w:autoSpaceDN w:val="0"/>
        <w:spacing w:line="360" w:lineRule="auto"/>
        <w:rPr>
          <w:b/>
          <w:sz w:val="28"/>
          <w:szCs w:val="28"/>
        </w:rPr>
      </w:pPr>
      <w:r w:rsidRPr="00B76442">
        <w:rPr>
          <w:sz w:val="28"/>
          <w:szCs w:val="28"/>
        </w:rPr>
        <w:t xml:space="preserve">Место прохождения практики: Судебные органы, таможенные органы, правоохранительные органы и  </w:t>
      </w:r>
      <w:r w:rsidRPr="00B76442">
        <w:rPr>
          <w:bCs/>
          <w:sz w:val="28"/>
          <w:szCs w:val="28"/>
        </w:rPr>
        <w:t>иные органы или организации места прохождения</w:t>
      </w:r>
      <w:r w:rsidRPr="00B76442">
        <w:rPr>
          <w:rFonts w:eastAsia="Calibri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pacing w:val="2"/>
          <w:sz w:val="28"/>
          <w:szCs w:val="28"/>
          <w:shd w:val="clear" w:color="auto" w:fill="FFFFFF"/>
        </w:rPr>
        <w:t>практики</w:t>
      </w:r>
      <w:r w:rsidRPr="00B76442">
        <w:rPr>
          <w:b/>
          <w:sz w:val="28"/>
          <w:szCs w:val="28"/>
        </w:rPr>
        <w:t xml:space="preserve"> </w:t>
      </w:r>
    </w:p>
    <w:p w14:paraId="3CDE7DBC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Срок прохождения практики с «___» __________ 201_ г. по «__» __________ 201_ г.</w:t>
      </w:r>
    </w:p>
    <w:p w14:paraId="3E8A7475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</w:p>
    <w:p w14:paraId="60A27A34" w14:textId="77777777" w:rsidR="00D7685D" w:rsidRPr="00B76442" w:rsidRDefault="00D7685D" w:rsidP="004D2F4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autoSpaceDN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Задание на практику (выдается руководителем практики, исходя из компетенций, формируемых данным видом практики)</w:t>
      </w:r>
      <w:r w:rsidRPr="00B76442">
        <w:rPr>
          <w:b/>
          <w:bCs/>
          <w:sz w:val="28"/>
          <w:szCs w:val="28"/>
          <w:vertAlign w:val="superscript"/>
        </w:rPr>
        <w:footnoteReference w:id="1"/>
      </w:r>
      <w:r w:rsidRPr="00B76442">
        <w:rPr>
          <w:b/>
          <w:bCs/>
          <w:sz w:val="28"/>
          <w:szCs w:val="28"/>
        </w:rPr>
        <w:t xml:space="preserve">: </w:t>
      </w:r>
    </w:p>
    <w:p w14:paraId="54370497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Примерные вопросы  для прохождения практики: </w:t>
      </w:r>
    </w:p>
    <w:p w14:paraId="5DB7FDAE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1. Ознакомиться с </w:t>
      </w:r>
      <w:r w:rsidRPr="00B76442">
        <w:rPr>
          <w:rFonts w:eastAsia="Calibri"/>
          <w:sz w:val="28"/>
          <w:szCs w:val="28"/>
        </w:rPr>
        <w:t>организацией работы  места прохождения практики</w:t>
      </w:r>
      <w:r w:rsidRPr="00B76442">
        <w:rPr>
          <w:rFonts w:eastAsia="Calibri"/>
          <w:bCs/>
          <w:sz w:val="28"/>
          <w:szCs w:val="28"/>
        </w:rPr>
        <w:t xml:space="preserve">, изучить функциональные обязанности по должности прохождения практики. Изучить взаимоотношения места  прохождения практики  с внешними организациями. Использовать основы  цивилистического права и процесса </w:t>
      </w:r>
      <w:r w:rsidRPr="00B76442">
        <w:rPr>
          <w:rFonts w:eastAsia="Calibri"/>
          <w:bCs/>
          <w:sz w:val="28"/>
          <w:szCs w:val="28"/>
        </w:rPr>
        <w:lastRenderedPageBreak/>
        <w:t xml:space="preserve">для получения  информации и документов, необходимых для выполнения функциональных обязанностей по должности прохождения практики. </w:t>
      </w:r>
    </w:p>
    <w:p w14:paraId="768BDA78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2. Изучить и проанализировать  законодательство РФ, в том числе, Конституцию РФ,  федеральные конституционные законы регулирующие деятельность места практики, а также,  содержание общепризнанных принципов, норм международного права, международных договоров РФ,  с целью  применения при осуществлении профессиональной деятельности в  </w:t>
      </w:r>
      <w:r w:rsidRPr="00B76442">
        <w:rPr>
          <w:rFonts w:eastAsia="Calibri"/>
          <w:sz w:val="28"/>
          <w:szCs w:val="28"/>
        </w:rPr>
        <w:t>месте прохождения практики</w:t>
      </w:r>
      <w:r w:rsidRPr="00B76442">
        <w:rPr>
          <w:rFonts w:eastAsia="Calibri"/>
          <w:bCs/>
          <w:sz w:val="28"/>
          <w:szCs w:val="28"/>
        </w:rPr>
        <w:t>.</w:t>
      </w:r>
    </w:p>
    <w:p w14:paraId="6E491AC3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3.  Изучить правила внутреннего трудового распорядка, правила и нормы охраны труда, принять участие в разработке и осуществлении мероприятий по укреплению договорной, финансовой и трудовой дисциплины, обеспечению сохранности имущества кабинета,  изучение документов о привлечении к дисциплинарной и материальной ответственности, добросовестно исполняя профессиональные обязанности, соблюдая принципы этики юриста.</w:t>
      </w:r>
    </w:p>
    <w:p w14:paraId="05949DB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4.  Подготовить проект документов, с последующим разъяснением их содержания в коллективе и  при общении с гражданами, с использованием навыков построения убеждающей речи и работы с правовой информацией, в соответствии с различными видами делового общения; методикой проведения деловой беседы, юридической консультации, в соответствии с нормами этикета,  необходимых и уместных риторических и психологических приёмов.</w:t>
      </w:r>
    </w:p>
    <w:p w14:paraId="3172EDC4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5. Овладение понятийным аппаратом, специальной лексикой (терминологией) предметной области деятельности места прохождения практики,  регулярная самостоятельная познавательная деятельность, использование компьютерных и мультимедийных технологий, цифровых ресурсов; ведение документации на электронных носителях в целях повышения уровня своей профессиональной компетентности</w:t>
      </w:r>
    </w:p>
    <w:p w14:paraId="211836D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6. Провести  анализ правовых актов, регулирующих конкретную правовую ситуацию, с целью выявления пробелов правового регулирования </w:t>
      </w:r>
      <w:r w:rsidRPr="00B76442">
        <w:rPr>
          <w:rFonts w:eastAsia="Calibri"/>
          <w:bCs/>
          <w:sz w:val="28"/>
          <w:szCs w:val="28"/>
        </w:rPr>
        <w:lastRenderedPageBreak/>
        <w:t>и оформления соответствующих рекомендаций по внесению изменений в  соответствии с профилем профессиональной деятельности, разработать проекты редакций надлежащих статей.</w:t>
      </w:r>
    </w:p>
    <w:p w14:paraId="38FCD09D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7. Изучить правовые акты с целью получения знания  о структуре и реквизитах составляемого проекта документа, а также, предъявляемых к нему юридико-технических требованиях, ознакомиться с формой документа  в справочно-правовых системах, изучить  подобные документы, уже составлявшиеся ранее сотрудниками общества, с целью сравнения с полученными сведениями и уточнения порядка действий при составлении проекта;  составить проект  с использованием легально определенных юридических терминов в соответствии с правилами русского языка, правил грамматики, синтаксиса, пунктуации и стилистики.</w:t>
      </w:r>
    </w:p>
    <w:p w14:paraId="55DBF033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8. Изучить ФЗ «О защите населения и территорий от чрезвычайных ситуаций природного и техногенного характера» и Постановлением Правительства РФ «О подготовке населения в области защиты от чрезвычайных ситуаций природного и техногенного характера».</w:t>
      </w:r>
    </w:p>
    <w:p w14:paraId="719AB43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9. Провести анализ норм материального и процессуального права </w:t>
      </w:r>
      <w:r w:rsidRPr="00B76442">
        <w:rPr>
          <w:rFonts w:eastAsia="Calibri"/>
          <w:sz w:val="28"/>
          <w:szCs w:val="28"/>
        </w:rPr>
        <w:t xml:space="preserve">с целью сформулировать выводы об обстоятельствах, способствующих совершению правонарушений. </w:t>
      </w:r>
      <w:r w:rsidRPr="00B76442">
        <w:rPr>
          <w:rFonts w:eastAsia="Calibri"/>
          <w:bCs/>
          <w:sz w:val="28"/>
          <w:szCs w:val="28"/>
        </w:rPr>
        <w:t xml:space="preserve">Изучить нормы ФЗ от 25.12.2008 № 273-ФЗ  «О противодействии коррупции»  с целью уяснения </w:t>
      </w:r>
      <w:r w:rsidRPr="00B76442">
        <w:rPr>
          <w:rFonts w:eastAsia="Calibri"/>
          <w:sz w:val="28"/>
          <w:szCs w:val="28"/>
        </w:rPr>
        <w:t>основных форм коррупционного поведения, средств противодействия коррупционному поведению.</w:t>
      </w:r>
      <w:r w:rsidRPr="00B76442">
        <w:rPr>
          <w:rFonts w:eastAsia="Calibri"/>
          <w:bCs/>
          <w:sz w:val="28"/>
          <w:szCs w:val="28"/>
        </w:rPr>
        <w:t xml:space="preserve"> Ознакомиться  с Правилами проведения антикоррупционной экспертизы нормативных правовых актов и проектов нормативных правовых актов  (утв. постановлением Правительства РФ от 26 февраля 2010 г. № 96)  для формулирования выводов об условиях для проявления коррупции.</w:t>
      </w:r>
    </w:p>
    <w:p w14:paraId="570053BB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10. Изучить научную и учебную литературу, статистическую информацию,  продемонстрировав приемы извлечения (сбора), обобщения и усвоения информации, необходимой для полного отражения результатов профессиональной деятельности при выполнении отчета о прохождении практики, а также подготовки юридической и иной документации. При </w:t>
      </w:r>
      <w:r w:rsidRPr="00B76442">
        <w:rPr>
          <w:rFonts w:eastAsia="Calibri"/>
          <w:bCs/>
          <w:sz w:val="28"/>
          <w:szCs w:val="28"/>
        </w:rPr>
        <w:lastRenderedPageBreak/>
        <w:t>анализе положений нормативных правовых актов,  примеров судебной практики, научной литературы выявлять юридически значимые обстоятельства,  выявлять  правовую основу проблемы, правового конфликта  и формулировать  возможные способы их  решения. Участвуя  в проведении экспертизы документов осуществлять ряд действий, направленных на проверку их соответствия действующему законодательству и целям подписания этих документов:</w:t>
      </w:r>
      <w:r w:rsidRPr="00B76442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z w:val="28"/>
          <w:szCs w:val="28"/>
        </w:rPr>
        <w:t> выявить юридические ошибки документов, возможные риски и обеспечить их предупреждение, разрешить спорные моменты при заключении договоров, выявить их ничтожные или оспоримые условия.</w:t>
      </w:r>
    </w:p>
    <w:p w14:paraId="42991E27" w14:textId="77777777" w:rsidR="00D7685D" w:rsidRPr="00B76442" w:rsidRDefault="00D7685D" w:rsidP="004D2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76442">
        <w:rPr>
          <w:rFonts w:eastAsia="Calibri"/>
          <w:b/>
          <w:sz w:val="28"/>
          <w:szCs w:val="28"/>
          <w:u w:val="single"/>
          <w:lang w:eastAsia="en-US"/>
        </w:rPr>
        <w:t>Планируемые результаты практики:_</w:t>
      </w:r>
    </w:p>
    <w:p w14:paraId="07268341" w14:textId="77777777" w:rsidR="00D7685D" w:rsidRPr="00B76442" w:rsidRDefault="00D7685D" w:rsidP="004D2F4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sz w:val="28"/>
          <w:szCs w:val="28"/>
          <w:lang w:eastAsia="en-US"/>
        </w:rPr>
        <w:t>получение первоначального практического опыта по основным видам юридической деятельности;</w:t>
      </w:r>
    </w:p>
    <w:p w14:paraId="6B861A38" w14:textId="77777777" w:rsidR="00D7685D" w:rsidRPr="00B76442" w:rsidRDefault="00D7685D" w:rsidP="004D2F4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подготовка общих выводов о деятельности организации </w:t>
      </w:r>
      <w:r w:rsidRPr="00B76442">
        <w:rPr>
          <w:rFonts w:eastAsia="Calibri"/>
          <w:sz w:val="28"/>
          <w:szCs w:val="28"/>
          <w:lang w:eastAsia="en-US"/>
        </w:rPr>
        <w:t>места прохождения практики</w:t>
      </w: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>, а также практических рекомендаций по совершенствованию правовых и организационных аспектов ее деятельности;</w:t>
      </w:r>
    </w:p>
    <w:p w14:paraId="12A8CCBC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-приобрести на практике способности принимать оптимальные управленческие решения в соответствии с государственными и народными интересами, содействовать пресечению коррупционного поведения;</w:t>
      </w:r>
    </w:p>
    <w:p w14:paraId="70C2FB7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</w:t>
      </w:r>
      <w:r w:rsidRPr="00B76442">
        <w:rPr>
          <w:rFonts w:eastAsia="Calibri"/>
          <w:b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 xml:space="preserve">квалифицированного толкования нормативных правовых актов </w:t>
      </w:r>
      <w:r w:rsidRPr="00B76442">
        <w:rPr>
          <w:rFonts w:eastAsia="Calibri"/>
          <w:color w:val="000000"/>
          <w:sz w:val="28"/>
          <w:szCs w:val="28"/>
        </w:rPr>
        <w:t xml:space="preserve">в целях </w:t>
      </w:r>
      <w:r w:rsidRPr="00B76442">
        <w:rPr>
          <w:rFonts w:eastAsia="Calibri"/>
          <w:sz w:val="28"/>
          <w:szCs w:val="28"/>
        </w:rPr>
        <w:t>разъяснения и обоснования необходимости и актуальности их принятия, обеспечения единства понимания правовых норм;</w:t>
      </w:r>
    </w:p>
    <w:p w14:paraId="03362D1F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Задачи:</w:t>
      </w:r>
    </w:p>
    <w:p w14:paraId="506DC1EC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изучить правовые акты, регламентирующие деятельность места прохождения практики; </w:t>
      </w:r>
    </w:p>
    <w:p w14:paraId="1DB5556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профессиональные и должностные обязанности сотрудников места прохождения практики; </w:t>
      </w:r>
    </w:p>
    <w:p w14:paraId="509A12A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ознакомится со структурой места прохождения практики;</w:t>
      </w:r>
    </w:p>
    <w:p w14:paraId="41CA806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 xml:space="preserve">изучить делопроизводство и документооборот в месте прохождения практики; </w:t>
      </w:r>
    </w:p>
    <w:p w14:paraId="10AC292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приобрести навыки осуществления действий в рамках практики сотрудника, в том числе с использованием инновационных приемов;</w:t>
      </w:r>
    </w:p>
    <w:p w14:paraId="37B2EF0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уметь самостоятельно составлять проекты процессуальных актов;</w:t>
      </w:r>
    </w:p>
    <w:p w14:paraId="66885B58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проанализировать деятельность сотрудников места прохождения практики с целью выявления возможных проблем и недостатков в его деятельности.</w:t>
      </w:r>
    </w:p>
    <w:p w14:paraId="1825389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</w:p>
    <w:p w14:paraId="66F8580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71"/>
        <w:gridCol w:w="1209"/>
        <w:gridCol w:w="5756"/>
      </w:tblGrid>
      <w:tr w:rsidR="00D7685D" w:rsidRPr="00B76442" w14:paraId="5D83E5F3" w14:textId="77777777" w:rsidTr="00E71030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C0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59D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D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C0F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Виды деятельности</w:t>
            </w:r>
          </w:p>
        </w:tc>
      </w:tr>
      <w:tr w:rsidR="00D7685D" w:rsidRPr="00B76442" w14:paraId="750E4487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EC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0E2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53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F7F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D7685D" w:rsidRPr="00B76442" w14:paraId="78182E2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47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C9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C8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7E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7685D" w:rsidRPr="00B76442" w14:paraId="01A3ADB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9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331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737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FB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14:paraId="7F4C32F2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left="3686"/>
        <w:rPr>
          <w:rFonts w:eastAsia="Calibri"/>
          <w:sz w:val="28"/>
          <w:szCs w:val="28"/>
        </w:rPr>
      </w:pPr>
    </w:p>
    <w:p w14:paraId="294B7C95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</w:p>
    <w:p w14:paraId="4FF71926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Согласовано руководителями практики:</w:t>
      </w:r>
    </w:p>
    <w:p w14:paraId="558CA969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От Университета:__________________ ___________ ______ (должность) (подпись) (Ф.И.О.) От профильной организации: ___________________               (подпись) (Ф.И.О.)</w:t>
      </w:r>
    </w:p>
    <w:p w14:paraId="104BFC7C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Задание принято к исполнению:_____________________ «___» (подпись обучающегося)</w:t>
      </w:r>
    </w:p>
    <w:p w14:paraId="4E21E4A2" w14:textId="52C8525F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2</w:t>
      </w:r>
      <w:r w:rsidR="00042D3B" w:rsidRPr="00B76442">
        <w:rPr>
          <w:sz w:val="28"/>
          <w:szCs w:val="28"/>
        </w:rPr>
        <w:t>1</w:t>
      </w:r>
      <w:r w:rsidRPr="00B76442">
        <w:rPr>
          <w:sz w:val="28"/>
          <w:szCs w:val="28"/>
        </w:rPr>
        <w:t xml:space="preserve"> г.</w:t>
      </w:r>
    </w:p>
    <w:p w14:paraId="054CEE8D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73684693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Руководитель практики от профильной организации:</w:t>
      </w:r>
    </w:p>
    <w:p w14:paraId="02686DD1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(подпись) (Ф.И.О.)</w:t>
      </w:r>
    </w:p>
    <w:p w14:paraId="7B499A81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295B8EC" w14:textId="649F6F64" w:rsidR="00FA2E0A" w:rsidRDefault="00FA2E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1463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tbl>
      <w:tblPr>
        <w:tblW w:w="10234" w:type="dxa"/>
        <w:tblInd w:w="-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"/>
        <w:gridCol w:w="9574"/>
        <w:gridCol w:w="290"/>
      </w:tblGrid>
      <w:tr w:rsidR="00D7685D" w:rsidRPr="00B76442" w14:paraId="2EA22FEF" w14:textId="77777777" w:rsidTr="00E71030">
        <w:trPr>
          <w:gridBefore w:val="1"/>
          <w:wBefore w:w="370" w:type="dxa"/>
          <w:trHeight w:val="1238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425C1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6442">
              <w:rPr>
                <w:rFonts w:eastAsia="Calibri"/>
                <w:b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14:paraId="5F8925CB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6442">
              <w:rPr>
                <w:rFonts w:eastAsia="Calibri"/>
                <w:b/>
                <w:sz w:val="28"/>
                <w:szCs w:val="28"/>
              </w:rPr>
              <w:t>ВЫСШЕГО ОБРАЗОВАНИЯ</w:t>
            </w:r>
          </w:p>
          <w:p w14:paraId="2B7BBDEE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6442">
              <w:rPr>
                <w:rFonts w:eastAsia="Calibri"/>
                <w:b/>
                <w:sz w:val="28"/>
                <w:szCs w:val="28"/>
              </w:rPr>
              <w:t xml:space="preserve">«РОССИЙСКИЙ ГОСУДАРСТВЕННЫЙ УНИВЕРСИТЕТ </w:t>
            </w:r>
          </w:p>
          <w:p w14:paraId="45321D7D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b/>
                <w:sz w:val="28"/>
                <w:szCs w:val="28"/>
              </w:rPr>
              <w:t>ПРАВОСУДИЯ»</w:t>
            </w:r>
          </w:p>
        </w:tc>
      </w:tr>
      <w:tr w:rsidR="00D7685D" w:rsidRPr="00B76442" w14:paraId="256EA42D" w14:textId="77777777" w:rsidTr="00E7103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0" w:type="dxa"/>
          <w:trHeight w:val="1292"/>
          <w:jc w:val="center"/>
        </w:trPr>
        <w:tc>
          <w:tcPr>
            <w:tcW w:w="9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B067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Кафедра гражданского права</w:t>
            </w:r>
          </w:p>
          <w:p w14:paraId="1E1D2B53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по направлению подготовки (специальности) - 40.03.01  </w:t>
            </w:r>
          </w:p>
          <w:p w14:paraId="6013C2B4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   Юриспруденция </w:t>
            </w:r>
          </w:p>
          <w:p w14:paraId="71214C07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70B9240" w14:textId="77777777" w:rsidR="00D7685D" w:rsidRPr="00B76442" w:rsidRDefault="00D7685D" w:rsidP="004D2F40">
      <w:pPr>
        <w:keepNext/>
        <w:spacing w:line="360" w:lineRule="auto"/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44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ХАРАКТЕРИСТИКА</w:t>
      </w:r>
    </w:p>
    <w:p w14:paraId="21F676BF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на студента __________________________________________________________________</w:t>
      </w:r>
    </w:p>
    <w:p w14:paraId="07363A8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(Ф.И.О. студента полностью)</w:t>
      </w:r>
    </w:p>
    <w:p w14:paraId="46702F46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проходившего _______________ практику в __________________________________________________________________</w:t>
      </w:r>
    </w:p>
    <w:p w14:paraId="58D26F4A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(вид практики) (наименования сторонней организации)</w:t>
      </w:r>
    </w:p>
    <w:p w14:paraId="1C044213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В характеристике отражается:</w:t>
      </w:r>
    </w:p>
    <w:p w14:paraId="6A67A4B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время, в течение которого студент проходил практику;</w:t>
      </w:r>
    </w:p>
    <w:p w14:paraId="2527348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отношение студента к практике;</w:t>
      </w:r>
    </w:p>
    <w:p w14:paraId="6C1731C0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в каком объеме выполнена программа практики;</w:t>
      </w:r>
    </w:p>
    <w:p w14:paraId="50DC859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поведение студента во время практики;</w:t>
      </w:r>
    </w:p>
    <w:p w14:paraId="36FEC36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об отношениях студента с работниками организации и посетителями;</w:t>
      </w:r>
    </w:p>
    <w:p w14:paraId="669B51C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замечания и пожелания студенту.</w:t>
      </w:r>
    </w:p>
    <w:p w14:paraId="6F9D602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общий вывод руководителя практики от организации о выполнении студентом программы практики и, какой он заслуживает оценки.</w:t>
      </w:r>
    </w:p>
    <w:p w14:paraId="037F046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__________________________________________________________</w:t>
      </w:r>
    </w:p>
    <w:p w14:paraId="3AD98311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дата составления характеристики       </w:t>
      </w:r>
      <w:r w:rsidRPr="00B76442">
        <w:rPr>
          <w:rFonts w:eastAsia="Calibri"/>
          <w:sz w:val="28"/>
          <w:szCs w:val="28"/>
        </w:rPr>
        <w:tab/>
        <w:t xml:space="preserve">        (подпись и Ф.И.О. руководителя практики сторонней организации)</w:t>
      </w:r>
    </w:p>
    <w:p w14:paraId="7BD82BD6" w14:textId="60BD98E5" w:rsidR="00783CE7" w:rsidRDefault="00D7685D" w:rsidP="00FA2E0A">
      <w:pPr>
        <w:widowControl w:val="0"/>
        <w:autoSpaceDE w:val="0"/>
        <w:autoSpaceDN w:val="0"/>
        <w:adjustRightInd w:val="0"/>
        <w:spacing w:line="360" w:lineRule="auto"/>
      </w:pPr>
      <w:r w:rsidRPr="00B76442">
        <w:rPr>
          <w:rFonts w:eastAsia="Calibri"/>
          <w:sz w:val="28"/>
          <w:szCs w:val="28"/>
        </w:rPr>
        <w:t>Печать</w:t>
      </w:r>
      <w:r w:rsidR="00783CE7">
        <w:br w:type="page"/>
      </w: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D7685D" w:rsidRPr="00B76442" w14:paraId="0834F542" w14:textId="77777777" w:rsidTr="00E71030">
        <w:trPr>
          <w:trHeight w:val="1702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3A191628" w14:textId="7B014C4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6F73CD74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489DBB93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ФЕДЕРАЛЬНОЕ ГОСУДАРСТВЕННОЕ БЮДЖЕТНОЕ ОБРАЗОВАТЕЛЬНОЕ УЧРЕЖДЕНИЕ    ВЫСШЕГО ОБРАЗОВАНИЯ</w:t>
            </w:r>
          </w:p>
          <w:p w14:paraId="6631C78C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«РОССИЙСКИЙ ГОСУДАРСТВЕННЫЙ УНИВЕРСИТЕТ ПРАВОСУДИЯ»</w:t>
            </w:r>
          </w:p>
          <w:p w14:paraId="1EC13B33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Кафедра гражданского права</w:t>
            </w:r>
          </w:p>
          <w:p w14:paraId="7608D83C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по направлению подготовки (специальности) - 40.03.01  </w:t>
            </w:r>
          </w:p>
          <w:p w14:paraId="4C5C654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   Юриспруденция </w:t>
            </w:r>
          </w:p>
          <w:p w14:paraId="0FA6AC84" w14:textId="77777777" w:rsidR="00D7685D" w:rsidRPr="00B76442" w:rsidRDefault="00D7685D" w:rsidP="004D2F4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2B1AC61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252F096A" w14:textId="77777777" w:rsidR="00D7685D" w:rsidRPr="00B76442" w:rsidRDefault="00D7685D" w:rsidP="004D2F40">
      <w:pPr>
        <w:keepNext/>
        <w:spacing w:line="360" w:lineRule="auto"/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44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ОТЧЕТ О ПРОХОЖДЕНИИ </w:t>
      </w:r>
    </w:p>
    <w:p w14:paraId="1888EADF" w14:textId="7D791744" w:rsidR="00D7685D" w:rsidRPr="00B76442" w:rsidRDefault="00D7685D" w:rsidP="004D2F40">
      <w:pPr>
        <w:keepNext/>
        <w:spacing w:line="360" w:lineRule="auto"/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44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ПРОИЗВОДСТВЕННОЙ </w:t>
      </w:r>
      <w:r w:rsidR="00FA2E0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(ПРАВОПРИМЕНИТЕЛЬНОЙ)</w:t>
      </w:r>
      <w:r w:rsidRPr="00B7644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ПРАКТИКИ </w:t>
      </w:r>
    </w:p>
    <w:p w14:paraId="57A72BC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4348398E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</w:p>
    <w:p w14:paraId="44D4CD82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Выполнил студент __________________________________________</w:t>
      </w:r>
    </w:p>
    <w:p w14:paraId="32DCD4A9" w14:textId="77777777" w:rsidR="00D7685D" w:rsidRPr="00B76442" w:rsidRDefault="00D7685D" w:rsidP="004D2F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5CD72877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(Ф.И.О)</w:t>
      </w:r>
    </w:p>
    <w:p w14:paraId="45384B9A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1BB91BC7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14:paraId="276B6A0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14:paraId="5ED03682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Руководитель практики от РГУП </w:t>
      </w:r>
    </w:p>
    <w:p w14:paraId="74C8057F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______________________________________________</w:t>
      </w:r>
    </w:p>
    <w:p w14:paraId="3887C50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(подпись, фамилия, имя, отчество, должность, ученая степень, звание) </w:t>
      </w:r>
    </w:p>
    <w:p w14:paraId="4DA2DE88" w14:textId="77777777" w:rsidR="009672E3" w:rsidRPr="00B76442" w:rsidRDefault="009672E3" w:rsidP="004D2F40">
      <w:pPr>
        <w:spacing w:line="360" w:lineRule="auto"/>
        <w:jc w:val="center"/>
        <w:rPr>
          <w:b/>
          <w:sz w:val="28"/>
          <w:szCs w:val="28"/>
        </w:rPr>
      </w:pPr>
    </w:p>
    <w:sectPr w:rsidR="009672E3" w:rsidRPr="00B76442" w:rsidSect="00E74BA1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3A76" w14:textId="77777777" w:rsidR="00367DDF" w:rsidRDefault="00367DDF" w:rsidP="008560B6">
      <w:r>
        <w:separator/>
      </w:r>
    </w:p>
  </w:endnote>
  <w:endnote w:type="continuationSeparator" w:id="0">
    <w:p w14:paraId="06BCAFA5" w14:textId="77777777" w:rsidR="00367DDF" w:rsidRDefault="00367DDF" w:rsidP="008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1B83" w14:textId="77777777" w:rsidR="008E6024" w:rsidRDefault="008E6024" w:rsidP="00674F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DAA0" w14:textId="77777777" w:rsidR="008E6024" w:rsidRDefault="008E6024" w:rsidP="003267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E30A" w14:textId="77777777" w:rsidR="00367DDF" w:rsidRDefault="00367DDF" w:rsidP="008560B6">
      <w:r>
        <w:separator/>
      </w:r>
    </w:p>
  </w:footnote>
  <w:footnote w:type="continuationSeparator" w:id="0">
    <w:p w14:paraId="6B399537" w14:textId="77777777" w:rsidR="00367DDF" w:rsidRDefault="00367DDF" w:rsidP="008560B6">
      <w:r>
        <w:continuationSeparator/>
      </w:r>
    </w:p>
  </w:footnote>
  <w:footnote w:id="1">
    <w:p w14:paraId="55FB641B" w14:textId="77777777" w:rsidR="008E6024" w:rsidRPr="00B76442" w:rsidRDefault="008E6024" w:rsidP="00B76442">
      <w:pPr>
        <w:pStyle w:val="af1"/>
        <w:rPr>
          <w:bCs/>
        </w:rPr>
      </w:pPr>
      <w:r>
        <w:rPr>
          <w:rStyle w:val="af3"/>
        </w:rPr>
        <w:footnoteRef/>
      </w:r>
      <w:r>
        <w:t xml:space="preserve"> </w:t>
      </w:r>
      <w:r>
        <w:rPr>
          <w:bCs/>
        </w:rPr>
        <w:t>Формируемые компетенции:</w:t>
      </w:r>
      <w:r>
        <w:rPr>
          <w:b/>
          <w:bCs/>
        </w:rPr>
        <w:t xml:space="preserve"> </w:t>
      </w:r>
    </w:p>
    <w:p w14:paraId="5DDC9245" w14:textId="17827525" w:rsidR="008E6024" w:rsidRDefault="008E6024" w:rsidP="00B76442">
      <w:pPr>
        <w:pStyle w:val="af1"/>
      </w:pPr>
      <w:r w:rsidRPr="00B76442">
        <w:rPr>
          <w:bCs/>
        </w:rPr>
        <w:t xml:space="preserve">  УК-1. УК-2. УК-3. УК-4.  УК-5. УК-6. УК-7. УК-8.  УК-9. УК-10.  УК-11.  ОПК-1.  ОПК-2.; ОПК-3. ОПК-4. ОПК-5. ОПК-6. ОПК-7.</w:t>
      </w:r>
      <w:r>
        <w:rPr>
          <w:bCs/>
        </w:rPr>
        <w:t xml:space="preserve"> </w:t>
      </w:r>
      <w:r w:rsidRPr="00B76442">
        <w:rPr>
          <w:bCs/>
        </w:rPr>
        <w:t>ОПК-8</w:t>
      </w:r>
      <w:r>
        <w:rPr>
          <w:bCs/>
        </w:rPr>
        <w:t xml:space="preserve">. ОПК-9. </w:t>
      </w:r>
      <w:r w:rsidRPr="00B76442">
        <w:rPr>
          <w:bCs/>
        </w:rPr>
        <w:t>ПК-1. ПК-2. ПК-6.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60448"/>
    </w:sdtPr>
    <w:sdtEndPr/>
    <w:sdtContent>
      <w:p w14:paraId="1929D7B7" w14:textId="77777777" w:rsidR="008E6024" w:rsidRDefault="008E6024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453C14" w14:textId="77777777" w:rsidR="008E6024" w:rsidRDefault="008E602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ECAC" w14:textId="77777777" w:rsidR="008E6024" w:rsidRPr="001A78F8" w:rsidRDefault="008E6024" w:rsidP="00674F1A">
    <w:pPr>
      <w:pStyle w:val="afb"/>
      <w:jc w:val="center"/>
      <w:rPr>
        <w:lang w:val="en-US"/>
      </w:rPr>
    </w:pPr>
  </w:p>
  <w:p w14:paraId="7C015D5E" w14:textId="77777777" w:rsidR="008E6024" w:rsidRDefault="008E602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E99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914773"/>
    <w:multiLevelType w:val="hybridMultilevel"/>
    <w:tmpl w:val="07A2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022"/>
    <w:multiLevelType w:val="hybridMultilevel"/>
    <w:tmpl w:val="768A0B70"/>
    <w:lvl w:ilvl="0" w:tplc="34EA7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AA0"/>
    <w:multiLevelType w:val="hybridMultilevel"/>
    <w:tmpl w:val="3B32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1F2"/>
    <w:multiLevelType w:val="hybridMultilevel"/>
    <w:tmpl w:val="441C6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4749"/>
    <w:multiLevelType w:val="hybridMultilevel"/>
    <w:tmpl w:val="2498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3C86"/>
    <w:multiLevelType w:val="hybridMultilevel"/>
    <w:tmpl w:val="55AC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3AB"/>
    <w:multiLevelType w:val="hybridMultilevel"/>
    <w:tmpl w:val="2C228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D126C"/>
    <w:multiLevelType w:val="hybridMultilevel"/>
    <w:tmpl w:val="25CED6F8"/>
    <w:lvl w:ilvl="0" w:tplc="0492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C32DAB"/>
    <w:multiLevelType w:val="hybridMultilevel"/>
    <w:tmpl w:val="94585690"/>
    <w:lvl w:ilvl="0" w:tplc="2F12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B792B"/>
    <w:multiLevelType w:val="hybridMultilevel"/>
    <w:tmpl w:val="CE9CD67E"/>
    <w:lvl w:ilvl="0" w:tplc="2FA4F76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7"/>
    <w:rsid w:val="000007CB"/>
    <w:rsid w:val="00005244"/>
    <w:rsid w:val="00005E77"/>
    <w:rsid w:val="00011F66"/>
    <w:rsid w:val="00022D57"/>
    <w:rsid w:val="00026EFA"/>
    <w:rsid w:val="000410DF"/>
    <w:rsid w:val="00042C2F"/>
    <w:rsid w:val="00042D3B"/>
    <w:rsid w:val="00047D32"/>
    <w:rsid w:val="00051BF2"/>
    <w:rsid w:val="000551B6"/>
    <w:rsid w:val="00055A66"/>
    <w:rsid w:val="00056C6C"/>
    <w:rsid w:val="000611F9"/>
    <w:rsid w:val="00061243"/>
    <w:rsid w:val="00073DB1"/>
    <w:rsid w:val="00074972"/>
    <w:rsid w:val="00074A42"/>
    <w:rsid w:val="00074B96"/>
    <w:rsid w:val="00074BDD"/>
    <w:rsid w:val="00075908"/>
    <w:rsid w:val="00076F17"/>
    <w:rsid w:val="0007714E"/>
    <w:rsid w:val="00077851"/>
    <w:rsid w:val="00077A80"/>
    <w:rsid w:val="00082862"/>
    <w:rsid w:val="00082EAF"/>
    <w:rsid w:val="00083261"/>
    <w:rsid w:val="00083A8A"/>
    <w:rsid w:val="00096A4E"/>
    <w:rsid w:val="00096C43"/>
    <w:rsid w:val="000A15AC"/>
    <w:rsid w:val="000B0160"/>
    <w:rsid w:val="000B0FD9"/>
    <w:rsid w:val="000B3E34"/>
    <w:rsid w:val="000B5D4B"/>
    <w:rsid w:val="000B6241"/>
    <w:rsid w:val="000C014E"/>
    <w:rsid w:val="000C23C7"/>
    <w:rsid w:val="000C599D"/>
    <w:rsid w:val="000D00CD"/>
    <w:rsid w:val="000D19A3"/>
    <w:rsid w:val="000D26EF"/>
    <w:rsid w:val="000D2D28"/>
    <w:rsid w:val="000D69F6"/>
    <w:rsid w:val="000D7FAE"/>
    <w:rsid w:val="000E22C0"/>
    <w:rsid w:val="000E2D1B"/>
    <w:rsid w:val="000F3EE0"/>
    <w:rsid w:val="000F6BA7"/>
    <w:rsid w:val="00101E57"/>
    <w:rsid w:val="001045C1"/>
    <w:rsid w:val="00114D05"/>
    <w:rsid w:val="001157A0"/>
    <w:rsid w:val="0011784E"/>
    <w:rsid w:val="00117896"/>
    <w:rsid w:val="00131BDE"/>
    <w:rsid w:val="00131E3B"/>
    <w:rsid w:val="00131E55"/>
    <w:rsid w:val="00133040"/>
    <w:rsid w:val="00134312"/>
    <w:rsid w:val="0013472F"/>
    <w:rsid w:val="00134F41"/>
    <w:rsid w:val="0013558E"/>
    <w:rsid w:val="001359E3"/>
    <w:rsid w:val="00135D20"/>
    <w:rsid w:val="001363F8"/>
    <w:rsid w:val="001367A7"/>
    <w:rsid w:val="001368A0"/>
    <w:rsid w:val="0013728E"/>
    <w:rsid w:val="001451FE"/>
    <w:rsid w:val="001455B7"/>
    <w:rsid w:val="00145EDB"/>
    <w:rsid w:val="00147329"/>
    <w:rsid w:val="001502B4"/>
    <w:rsid w:val="00153806"/>
    <w:rsid w:val="00156FFD"/>
    <w:rsid w:val="0016060D"/>
    <w:rsid w:val="00161F6B"/>
    <w:rsid w:val="00163E58"/>
    <w:rsid w:val="00165B81"/>
    <w:rsid w:val="00165EDB"/>
    <w:rsid w:val="001712E7"/>
    <w:rsid w:val="00173661"/>
    <w:rsid w:val="001744A2"/>
    <w:rsid w:val="00176A0A"/>
    <w:rsid w:val="0018695B"/>
    <w:rsid w:val="001917C8"/>
    <w:rsid w:val="001936CC"/>
    <w:rsid w:val="001A0018"/>
    <w:rsid w:val="001A2ECB"/>
    <w:rsid w:val="001A2FBE"/>
    <w:rsid w:val="001A3305"/>
    <w:rsid w:val="001A5398"/>
    <w:rsid w:val="001A6003"/>
    <w:rsid w:val="001A6243"/>
    <w:rsid w:val="001A6C00"/>
    <w:rsid w:val="001A78F8"/>
    <w:rsid w:val="001B1C55"/>
    <w:rsid w:val="001B298B"/>
    <w:rsid w:val="001B3EF0"/>
    <w:rsid w:val="001C11CF"/>
    <w:rsid w:val="001C6E40"/>
    <w:rsid w:val="001D7D4E"/>
    <w:rsid w:val="001E0EFE"/>
    <w:rsid w:val="001E1396"/>
    <w:rsid w:val="001F15F8"/>
    <w:rsid w:val="001F2067"/>
    <w:rsid w:val="001F550C"/>
    <w:rsid w:val="001F7349"/>
    <w:rsid w:val="002010F2"/>
    <w:rsid w:val="002026FA"/>
    <w:rsid w:val="00202785"/>
    <w:rsid w:val="00205F24"/>
    <w:rsid w:val="00206F43"/>
    <w:rsid w:val="00207A12"/>
    <w:rsid w:val="0021286A"/>
    <w:rsid w:val="00213BB2"/>
    <w:rsid w:val="002146B3"/>
    <w:rsid w:val="00214929"/>
    <w:rsid w:val="00214FED"/>
    <w:rsid w:val="002174D8"/>
    <w:rsid w:val="002179AB"/>
    <w:rsid w:val="00224435"/>
    <w:rsid w:val="00226D6A"/>
    <w:rsid w:val="00230CCA"/>
    <w:rsid w:val="00234247"/>
    <w:rsid w:val="00251475"/>
    <w:rsid w:val="00251754"/>
    <w:rsid w:val="0025338F"/>
    <w:rsid w:val="00256996"/>
    <w:rsid w:val="00260A05"/>
    <w:rsid w:val="00261744"/>
    <w:rsid w:val="00261787"/>
    <w:rsid w:val="002648A4"/>
    <w:rsid w:val="002661D9"/>
    <w:rsid w:val="00267665"/>
    <w:rsid w:val="0027128F"/>
    <w:rsid w:val="002755BC"/>
    <w:rsid w:val="002768A9"/>
    <w:rsid w:val="00281973"/>
    <w:rsid w:val="002841D7"/>
    <w:rsid w:val="00285D2C"/>
    <w:rsid w:val="00292AD8"/>
    <w:rsid w:val="00292B6A"/>
    <w:rsid w:val="002945D2"/>
    <w:rsid w:val="00295254"/>
    <w:rsid w:val="002957EA"/>
    <w:rsid w:val="002A17B0"/>
    <w:rsid w:val="002B2F32"/>
    <w:rsid w:val="002B4D7C"/>
    <w:rsid w:val="002B7A61"/>
    <w:rsid w:val="002C11CF"/>
    <w:rsid w:val="002C3E24"/>
    <w:rsid w:val="002C5259"/>
    <w:rsid w:val="002C5C74"/>
    <w:rsid w:val="002C6306"/>
    <w:rsid w:val="002C63E4"/>
    <w:rsid w:val="002C6A04"/>
    <w:rsid w:val="002C6D06"/>
    <w:rsid w:val="002C7F4A"/>
    <w:rsid w:val="002D079A"/>
    <w:rsid w:val="002D6707"/>
    <w:rsid w:val="002E20F6"/>
    <w:rsid w:val="002E2563"/>
    <w:rsid w:val="002E3204"/>
    <w:rsid w:val="002E4E04"/>
    <w:rsid w:val="002E76F4"/>
    <w:rsid w:val="002F0323"/>
    <w:rsid w:val="002F1E51"/>
    <w:rsid w:val="002F3905"/>
    <w:rsid w:val="00301B1C"/>
    <w:rsid w:val="00307A25"/>
    <w:rsid w:val="0031143D"/>
    <w:rsid w:val="00311509"/>
    <w:rsid w:val="00313B5F"/>
    <w:rsid w:val="00326760"/>
    <w:rsid w:val="00326776"/>
    <w:rsid w:val="00331FD9"/>
    <w:rsid w:val="00341E7F"/>
    <w:rsid w:val="00342BFE"/>
    <w:rsid w:val="00342E45"/>
    <w:rsid w:val="00344840"/>
    <w:rsid w:val="00345D0C"/>
    <w:rsid w:val="00346A23"/>
    <w:rsid w:val="00350D9C"/>
    <w:rsid w:val="00352265"/>
    <w:rsid w:val="00352E19"/>
    <w:rsid w:val="0035380D"/>
    <w:rsid w:val="003610D1"/>
    <w:rsid w:val="00364B8F"/>
    <w:rsid w:val="003659EA"/>
    <w:rsid w:val="00367DDF"/>
    <w:rsid w:val="003702F9"/>
    <w:rsid w:val="0037294B"/>
    <w:rsid w:val="0037360E"/>
    <w:rsid w:val="00377906"/>
    <w:rsid w:val="0038410A"/>
    <w:rsid w:val="003875E2"/>
    <w:rsid w:val="00390799"/>
    <w:rsid w:val="00390BC0"/>
    <w:rsid w:val="0039257F"/>
    <w:rsid w:val="00396595"/>
    <w:rsid w:val="003A2A79"/>
    <w:rsid w:val="003A2D56"/>
    <w:rsid w:val="003A4FD3"/>
    <w:rsid w:val="003A5167"/>
    <w:rsid w:val="003A536C"/>
    <w:rsid w:val="003A763F"/>
    <w:rsid w:val="003A7FDE"/>
    <w:rsid w:val="003B13AA"/>
    <w:rsid w:val="003B66B8"/>
    <w:rsid w:val="003B790F"/>
    <w:rsid w:val="003C6AF9"/>
    <w:rsid w:val="003C7A0D"/>
    <w:rsid w:val="003D603A"/>
    <w:rsid w:val="003E017F"/>
    <w:rsid w:val="003E15E4"/>
    <w:rsid w:val="003E16E3"/>
    <w:rsid w:val="003E3AAB"/>
    <w:rsid w:val="003E4C7B"/>
    <w:rsid w:val="003E705C"/>
    <w:rsid w:val="003F6D7A"/>
    <w:rsid w:val="003F7431"/>
    <w:rsid w:val="004101DD"/>
    <w:rsid w:val="00410408"/>
    <w:rsid w:val="00410DC8"/>
    <w:rsid w:val="00411DDF"/>
    <w:rsid w:val="004178B9"/>
    <w:rsid w:val="00420C2B"/>
    <w:rsid w:val="00422429"/>
    <w:rsid w:val="00423D48"/>
    <w:rsid w:val="004339DD"/>
    <w:rsid w:val="00440811"/>
    <w:rsid w:val="004426FD"/>
    <w:rsid w:val="00443423"/>
    <w:rsid w:val="00444F7E"/>
    <w:rsid w:val="004469A8"/>
    <w:rsid w:val="00447B11"/>
    <w:rsid w:val="00454B65"/>
    <w:rsid w:val="00456107"/>
    <w:rsid w:val="00456A27"/>
    <w:rsid w:val="004717B2"/>
    <w:rsid w:val="004743B2"/>
    <w:rsid w:val="00477475"/>
    <w:rsid w:val="0048080E"/>
    <w:rsid w:val="00482735"/>
    <w:rsid w:val="00485FD8"/>
    <w:rsid w:val="00486F60"/>
    <w:rsid w:val="00494677"/>
    <w:rsid w:val="00496E81"/>
    <w:rsid w:val="00497342"/>
    <w:rsid w:val="004A5304"/>
    <w:rsid w:val="004B3EEA"/>
    <w:rsid w:val="004B4686"/>
    <w:rsid w:val="004B63CD"/>
    <w:rsid w:val="004C229C"/>
    <w:rsid w:val="004C2BAF"/>
    <w:rsid w:val="004C47D5"/>
    <w:rsid w:val="004C4DB2"/>
    <w:rsid w:val="004C69D3"/>
    <w:rsid w:val="004D2C97"/>
    <w:rsid w:val="004D2F40"/>
    <w:rsid w:val="004D6DF4"/>
    <w:rsid w:val="004E1213"/>
    <w:rsid w:val="004E26FF"/>
    <w:rsid w:val="004E77BF"/>
    <w:rsid w:val="004F2AC5"/>
    <w:rsid w:val="004F5298"/>
    <w:rsid w:val="005045AC"/>
    <w:rsid w:val="00505551"/>
    <w:rsid w:val="00507BB4"/>
    <w:rsid w:val="00507D9D"/>
    <w:rsid w:val="0051205C"/>
    <w:rsid w:val="00521A38"/>
    <w:rsid w:val="00523E45"/>
    <w:rsid w:val="005249C9"/>
    <w:rsid w:val="00526417"/>
    <w:rsid w:val="0053017F"/>
    <w:rsid w:val="00530E9F"/>
    <w:rsid w:val="00537020"/>
    <w:rsid w:val="00541986"/>
    <w:rsid w:val="00541C1F"/>
    <w:rsid w:val="005428A0"/>
    <w:rsid w:val="00546122"/>
    <w:rsid w:val="00551358"/>
    <w:rsid w:val="00553F10"/>
    <w:rsid w:val="00564B38"/>
    <w:rsid w:val="00565857"/>
    <w:rsid w:val="00581003"/>
    <w:rsid w:val="005901D6"/>
    <w:rsid w:val="00590B28"/>
    <w:rsid w:val="00591EC4"/>
    <w:rsid w:val="00593045"/>
    <w:rsid w:val="005A1487"/>
    <w:rsid w:val="005A290C"/>
    <w:rsid w:val="005A2E3B"/>
    <w:rsid w:val="005A3287"/>
    <w:rsid w:val="005A5F3C"/>
    <w:rsid w:val="005A6AAE"/>
    <w:rsid w:val="005B05AC"/>
    <w:rsid w:val="005B3576"/>
    <w:rsid w:val="005B79F9"/>
    <w:rsid w:val="005C0644"/>
    <w:rsid w:val="005C3E1A"/>
    <w:rsid w:val="005C6EA2"/>
    <w:rsid w:val="005C73EB"/>
    <w:rsid w:val="005D197D"/>
    <w:rsid w:val="005E0EC1"/>
    <w:rsid w:val="005E14FC"/>
    <w:rsid w:val="005E1A94"/>
    <w:rsid w:val="005E354D"/>
    <w:rsid w:val="005E6E87"/>
    <w:rsid w:val="005E7E68"/>
    <w:rsid w:val="005F01F2"/>
    <w:rsid w:val="005F11BF"/>
    <w:rsid w:val="005F1329"/>
    <w:rsid w:val="005F19CD"/>
    <w:rsid w:val="005F4305"/>
    <w:rsid w:val="005F471E"/>
    <w:rsid w:val="005F4A9A"/>
    <w:rsid w:val="006050DF"/>
    <w:rsid w:val="006144DA"/>
    <w:rsid w:val="00617153"/>
    <w:rsid w:val="006176E4"/>
    <w:rsid w:val="0061790C"/>
    <w:rsid w:val="00617D8C"/>
    <w:rsid w:val="00620F7F"/>
    <w:rsid w:val="006241CA"/>
    <w:rsid w:val="00625EEE"/>
    <w:rsid w:val="00627254"/>
    <w:rsid w:val="00627512"/>
    <w:rsid w:val="006327B3"/>
    <w:rsid w:val="0063313A"/>
    <w:rsid w:val="00633D06"/>
    <w:rsid w:val="00635892"/>
    <w:rsid w:val="00636973"/>
    <w:rsid w:val="00636F65"/>
    <w:rsid w:val="0064121E"/>
    <w:rsid w:val="00641F92"/>
    <w:rsid w:val="00642169"/>
    <w:rsid w:val="00646BB9"/>
    <w:rsid w:val="00647F15"/>
    <w:rsid w:val="006527F8"/>
    <w:rsid w:val="00654971"/>
    <w:rsid w:val="00656A70"/>
    <w:rsid w:val="00656DD9"/>
    <w:rsid w:val="00657E78"/>
    <w:rsid w:val="0066759D"/>
    <w:rsid w:val="006715AE"/>
    <w:rsid w:val="006724CD"/>
    <w:rsid w:val="00674F1A"/>
    <w:rsid w:val="0067606E"/>
    <w:rsid w:val="00676FF2"/>
    <w:rsid w:val="006820DA"/>
    <w:rsid w:val="0068402E"/>
    <w:rsid w:val="00687944"/>
    <w:rsid w:val="00687B46"/>
    <w:rsid w:val="006964DA"/>
    <w:rsid w:val="006A3B4D"/>
    <w:rsid w:val="006A6056"/>
    <w:rsid w:val="006B37E8"/>
    <w:rsid w:val="006B41ED"/>
    <w:rsid w:val="006B56D7"/>
    <w:rsid w:val="006C166A"/>
    <w:rsid w:val="006C16EC"/>
    <w:rsid w:val="006C1F51"/>
    <w:rsid w:val="006C36CD"/>
    <w:rsid w:val="006C43D4"/>
    <w:rsid w:val="006D34F0"/>
    <w:rsid w:val="006D3BD5"/>
    <w:rsid w:val="006D6B23"/>
    <w:rsid w:val="006E05F4"/>
    <w:rsid w:val="006E27B4"/>
    <w:rsid w:val="006E6472"/>
    <w:rsid w:val="006F4BDA"/>
    <w:rsid w:val="007002C2"/>
    <w:rsid w:val="007002CB"/>
    <w:rsid w:val="00714341"/>
    <w:rsid w:val="007211D8"/>
    <w:rsid w:val="00721B81"/>
    <w:rsid w:val="007247E6"/>
    <w:rsid w:val="00726D8F"/>
    <w:rsid w:val="00727FA7"/>
    <w:rsid w:val="0073003D"/>
    <w:rsid w:val="007304C1"/>
    <w:rsid w:val="007328C4"/>
    <w:rsid w:val="00735D0D"/>
    <w:rsid w:val="00741FCE"/>
    <w:rsid w:val="00750967"/>
    <w:rsid w:val="00756E11"/>
    <w:rsid w:val="00761462"/>
    <w:rsid w:val="00763713"/>
    <w:rsid w:val="00764145"/>
    <w:rsid w:val="00770EE9"/>
    <w:rsid w:val="0077258C"/>
    <w:rsid w:val="007743CC"/>
    <w:rsid w:val="00774AF6"/>
    <w:rsid w:val="00775083"/>
    <w:rsid w:val="007757CF"/>
    <w:rsid w:val="00777ADB"/>
    <w:rsid w:val="007809CC"/>
    <w:rsid w:val="007811C7"/>
    <w:rsid w:val="007828A6"/>
    <w:rsid w:val="00783CE7"/>
    <w:rsid w:val="007842B8"/>
    <w:rsid w:val="0078496C"/>
    <w:rsid w:val="00791C43"/>
    <w:rsid w:val="00793188"/>
    <w:rsid w:val="00793A27"/>
    <w:rsid w:val="00794420"/>
    <w:rsid w:val="00794C19"/>
    <w:rsid w:val="00797738"/>
    <w:rsid w:val="007A522D"/>
    <w:rsid w:val="007A6D87"/>
    <w:rsid w:val="007A7BC7"/>
    <w:rsid w:val="007A7C93"/>
    <w:rsid w:val="007B4915"/>
    <w:rsid w:val="007C3ABD"/>
    <w:rsid w:val="007C6C8B"/>
    <w:rsid w:val="007D30F5"/>
    <w:rsid w:val="007E3763"/>
    <w:rsid w:val="007E3946"/>
    <w:rsid w:val="007E3B6C"/>
    <w:rsid w:val="007F12EF"/>
    <w:rsid w:val="007F1AE6"/>
    <w:rsid w:val="007F25F1"/>
    <w:rsid w:val="007F381E"/>
    <w:rsid w:val="007F3BF9"/>
    <w:rsid w:val="007F42B7"/>
    <w:rsid w:val="007F4B0F"/>
    <w:rsid w:val="007F4EA4"/>
    <w:rsid w:val="007F514C"/>
    <w:rsid w:val="007F78F1"/>
    <w:rsid w:val="007F7F85"/>
    <w:rsid w:val="008000C1"/>
    <w:rsid w:val="00801ECE"/>
    <w:rsid w:val="00802F2B"/>
    <w:rsid w:val="0080331E"/>
    <w:rsid w:val="00805A60"/>
    <w:rsid w:val="00807AB2"/>
    <w:rsid w:val="008145DB"/>
    <w:rsid w:val="0081553A"/>
    <w:rsid w:val="00820A0C"/>
    <w:rsid w:val="008227EA"/>
    <w:rsid w:val="008239FE"/>
    <w:rsid w:val="008305B0"/>
    <w:rsid w:val="00834D27"/>
    <w:rsid w:val="00835EB8"/>
    <w:rsid w:val="00836EF1"/>
    <w:rsid w:val="00843D0B"/>
    <w:rsid w:val="00845D7D"/>
    <w:rsid w:val="00850CEA"/>
    <w:rsid w:val="00855C2B"/>
    <w:rsid w:val="00855FA8"/>
    <w:rsid w:val="008560B6"/>
    <w:rsid w:val="008625FF"/>
    <w:rsid w:val="00864FFD"/>
    <w:rsid w:val="00866617"/>
    <w:rsid w:val="00867BD8"/>
    <w:rsid w:val="00870D3E"/>
    <w:rsid w:val="0087119C"/>
    <w:rsid w:val="008715FD"/>
    <w:rsid w:val="00871A07"/>
    <w:rsid w:val="0087531E"/>
    <w:rsid w:val="008765D3"/>
    <w:rsid w:val="0088728C"/>
    <w:rsid w:val="00894432"/>
    <w:rsid w:val="0089704F"/>
    <w:rsid w:val="008A7844"/>
    <w:rsid w:val="008B04AE"/>
    <w:rsid w:val="008B23BC"/>
    <w:rsid w:val="008C03DF"/>
    <w:rsid w:val="008C66BA"/>
    <w:rsid w:val="008C689C"/>
    <w:rsid w:val="008C7F7D"/>
    <w:rsid w:val="008D169F"/>
    <w:rsid w:val="008D366A"/>
    <w:rsid w:val="008E02D9"/>
    <w:rsid w:val="008E4F7D"/>
    <w:rsid w:val="008E5317"/>
    <w:rsid w:val="008E6024"/>
    <w:rsid w:val="008E686F"/>
    <w:rsid w:val="008F69BA"/>
    <w:rsid w:val="008F7025"/>
    <w:rsid w:val="008F7D5B"/>
    <w:rsid w:val="00900276"/>
    <w:rsid w:val="00903ED3"/>
    <w:rsid w:val="009048E4"/>
    <w:rsid w:val="00904919"/>
    <w:rsid w:val="00923F07"/>
    <w:rsid w:val="0092540F"/>
    <w:rsid w:val="0092565C"/>
    <w:rsid w:val="009265CA"/>
    <w:rsid w:val="00927FAA"/>
    <w:rsid w:val="009369BE"/>
    <w:rsid w:val="00936A10"/>
    <w:rsid w:val="009451EF"/>
    <w:rsid w:val="0094690F"/>
    <w:rsid w:val="00952DA4"/>
    <w:rsid w:val="009608E6"/>
    <w:rsid w:val="00964E2D"/>
    <w:rsid w:val="00966725"/>
    <w:rsid w:val="009672E3"/>
    <w:rsid w:val="009705F0"/>
    <w:rsid w:val="009715B9"/>
    <w:rsid w:val="009739AA"/>
    <w:rsid w:val="00975BE8"/>
    <w:rsid w:val="0098008B"/>
    <w:rsid w:val="00982CFB"/>
    <w:rsid w:val="00982F6D"/>
    <w:rsid w:val="00983D2E"/>
    <w:rsid w:val="0098509D"/>
    <w:rsid w:val="00985483"/>
    <w:rsid w:val="00985543"/>
    <w:rsid w:val="00986BAA"/>
    <w:rsid w:val="00987AE0"/>
    <w:rsid w:val="009909FF"/>
    <w:rsid w:val="00991D76"/>
    <w:rsid w:val="00991DAA"/>
    <w:rsid w:val="00992472"/>
    <w:rsid w:val="00992613"/>
    <w:rsid w:val="00992C9E"/>
    <w:rsid w:val="00992CD7"/>
    <w:rsid w:val="00993C78"/>
    <w:rsid w:val="00995B94"/>
    <w:rsid w:val="00996AE7"/>
    <w:rsid w:val="00997A82"/>
    <w:rsid w:val="009A06D4"/>
    <w:rsid w:val="009A2900"/>
    <w:rsid w:val="009B31F9"/>
    <w:rsid w:val="009B4D8D"/>
    <w:rsid w:val="009C09F2"/>
    <w:rsid w:val="009C3719"/>
    <w:rsid w:val="009C46C1"/>
    <w:rsid w:val="009D538A"/>
    <w:rsid w:val="009D661E"/>
    <w:rsid w:val="009D6DB5"/>
    <w:rsid w:val="009E1418"/>
    <w:rsid w:val="009E182B"/>
    <w:rsid w:val="009E4BFA"/>
    <w:rsid w:val="009F081D"/>
    <w:rsid w:val="009F19AB"/>
    <w:rsid w:val="009F59B5"/>
    <w:rsid w:val="009F5BFB"/>
    <w:rsid w:val="009F6C31"/>
    <w:rsid w:val="00A013EF"/>
    <w:rsid w:val="00A02C84"/>
    <w:rsid w:val="00A041B5"/>
    <w:rsid w:val="00A04DF2"/>
    <w:rsid w:val="00A11798"/>
    <w:rsid w:val="00A13C20"/>
    <w:rsid w:val="00A1402A"/>
    <w:rsid w:val="00A17F6A"/>
    <w:rsid w:val="00A2167B"/>
    <w:rsid w:val="00A24474"/>
    <w:rsid w:val="00A31E68"/>
    <w:rsid w:val="00A3670D"/>
    <w:rsid w:val="00A371F7"/>
    <w:rsid w:val="00A40CF7"/>
    <w:rsid w:val="00A4134F"/>
    <w:rsid w:val="00A414BD"/>
    <w:rsid w:val="00A44EFD"/>
    <w:rsid w:val="00A46D80"/>
    <w:rsid w:val="00A47824"/>
    <w:rsid w:val="00A52B0E"/>
    <w:rsid w:val="00A56B7E"/>
    <w:rsid w:val="00A650B7"/>
    <w:rsid w:val="00A672C2"/>
    <w:rsid w:val="00A7073A"/>
    <w:rsid w:val="00A72DCA"/>
    <w:rsid w:val="00A7521F"/>
    <w:rsid w:val="00A76138"/>
    <w:rsid w:val="00A77B51"/>
    <w:rsid w:val="00A83683"/>
    <w:rsid w:val="00A879C5"/>
    <w:rsid w:val="00A91CC2"/>
    <w:rsid w:val="00A97671"/>
    <w:rsid w:val="00AA1CCC"/>
    <w:rsid w:val="00AA56E2"/>
    <w:rsid w:val="00AA5C35"/>
    <w:rsid w:val="00AB11B8"/>
    <w:rsid w:val="00AB1EA8"/>
    <w:rsid w:val="00AB319E"/>
    <w:rsid w:val="00AB444A"/>
    <w:rsid w:val="00AB6858"/>
    <w:rsid w:val="00AC2F39"/>
    <w:rsid w:val="00AC4FDF"/>
    <w:rsid w:val="00AC6CEB"/>
    <w:rsid w:val="00AC76D3"/>
    <w:rsid w:val="00AD3423"/>
    <w:rsid w:val="00AE2194"/>
    <w:rsid w:val="00AE2F20"/>
    <w:rsid w:val="00AF1BD5"/>
    <w:rsid w:val="00AF336D"/>
    <w:rsid w:val="00AF74A5"/>
    <w:rsid w:val="00B0543F"/>
    <w:rsid w:val="00B05F4A"/>
    <w:rsid w:val="00B12F90"/>
    <w:rsid w:val="00B1421C"/>
    <w:rsid w:val="00B148D1"/>
    <w:rsid w:val="00B22214"/>
    <w:rsid w:val="00B22F7E"/>
    <w:rsid w:val="00B2571B"/>
    <w:rsid w:val="00B26AA6"/>
    <w:rsid w:val="00B26D03"/>
    <w:rsid w:val="00B27035"/>
    <w:rsid w:val="00B32B2F"/>
    <w:rsid w:val="00B37CA8"/>
    <w:rsid w:val="00B37DB7"/>
    <w:rsid w:val="00B43B1D"/>
    <w:rsid w:val="00B43C65"/>
    <w:rsid w:val="00B4534E"/>
    <w:rsid w:val="00B4593E"/>
    <w:rsid w:val="00B4672A"/>
    <w:rsid w:val="00B518EC"/>
    <w:rsid w:val="00B57074"/>
    <w:rsid w:val="00B57EF3"/>
    <w:rsid w:val="00B6105F"/>
    <w:rsid w:val="00B627C2"/>
    <w:rsid w:val="00B63EB6"/>
    <w:rsid w:val="00B65F07"/>
    <w:rsid w:val="00B70A49"/>
    <w:rsid w:val="00B70BFB"/>
    <w:rsid w:val="00B71538"/>
    <w:rsid w:val="00B731F8"/>
    <w:rsid w:val="00B73A00"/>
    <w:rsid w:val="00B74ACA"/>
    <w:rsid w:val="00B76442"/>
    <w:rsid w:val="00B7718C"/>
    <w:rsid w:val="00B814A0"/>
    <w:rsid w:val="00B827DD"/>
    <w:rsid w:val="00B850E2"/>
    <w:rsid w:val="00B8681F"/>
    <w:rsid w:val="00B869DF"/>
    <w:rsid w:val="00B941E6"/>
    <w:rsid w:val="00B946F0"/>
    <w:rsid w:val="00B95801"/>
    <w:rsid w:val="00B968BC"/>
    <w:rsid w:val="00BA48B8"/>
    <w:rsid w:val="00BB0492"/>
    <w:rsid w:val="00BB51B7"/>
    <w:rsid w:val="00BC3E46"/>
    <w:rsid w:val="00BD001F"/>
    <w:rsid w:val="00BD61B5"/>
    <w:rsid w:val="00BE11CB"/>
    <w:rsid w:val="00BE2B5A"/>
    <w:rsid w:val="00BE6615"/>
    <w:rsid w:val="00BE6800"/>
    <w:rsid w:val="00BF0036"/>
    <w:rsid w:val="00BF66C0"/>
    <w:rsid w:val="00BF71E2"/>
    <w:rsid w:val="00C0001E"/>
    <w:rsid w:val="00C02321"/>
    <w:rsid w:val="00C03D65"/>
    <w:rsid w:val="00C23762"/>
    <w:rsid w:val="00C41B5B"/>
    <w:rsid w:val="00C45EE4"/>
    <w:rsid w:val="00C4658D"/>
    <w:rsid w:val="00C61290"/>
    <w:rsid w:val="00C61952"/>
    <w:rsid w:val="00C6263C"/>
    <w:rsid w:val="00C64118"/>
    <w:rsid w:val="00C67078"/>
    <w:rsid w:val="00C71AB9"/>
    <w:rsid w:val="00C72B62"/>
    <w:rsid w:val="00C802BA"/>
    <w:rsid w:val="00C83A77"/>
    <w:rsid w:val="00C85F3C"/>
    <w:rsid w:val="00C877E7"/>
    <w:rsid w:val="00C91428"/>
    <w:rsid w:val="00C95C46"/>
    <w:rsid w:val="00C96C48"/>
    <w:rsid w:val="00CA0C29"/>
    <w:rsid w:val="00CA0EA1"/>
    <w:rsid w:val="00CA52D5"/>
    <w:rsid w:val="00CA6CA8"/>
    <w:rsid w:val="00CB101F"/>
    <w:rsid w:val="00CB1E18"/>
    <w:rsid w:val="00CB1EB6"/>
    <w:rsid w:val="00CB5AA6"/>
    <w:rsid w:val="00CC23C3"/>
    <w:rsid w:val="00CC3101"/>
    <w:rsid w:val="00CD2F39"/>
    <w:rsid w:val="00CD3225"/>
    <w:rsid w:val="00CD3794"/>
    <w:rsid w:val="00CD5745"/>
    <w:rsid w:val="00CE136D"/>
    <w:rsid w:val="00CE1F8E"/>
    <w:rsid w:val="00CE5AF8"/>
    <w:rsid w:val="00CE6009"/>
    <w:rsid w:val="00CF0C97"/>
    <w:rsid w:val="00CF18C1"/>
    <w:rsid w:val="00CF3316"/>
    <w:rsid w:val="00CF625A"/>
    <w:rsid w:val="00D00CE4"/>
    <w:rsid w:val="00D011BE"/>
    <w:rsid w:val="00D02A53"/>
    <w:rsid w:val="00D039A7"/>
    <w:rsid w:val="00D040AC"/>
    <w:rsid w:val="00D048FF"/>
    <w:rsid w:val="00D05BF9"/>
    <w:rsid w:val="00D06DF8"/>
    <w:rsid w:val="00D102E8"/>
    <w:rsid w:val="00D105CB"/>
    <w:rsid w:val="00D137ED"/>
    <w:rsid w:val="00D138A1"/>
    <w:rsid w:val="00D203AD"/>
    <w:rsid w:val="00D21596"/>
    <w:rsid w:val="00D21DCC"/>
    <w:rsid w:val="00D236E1"/>
    <w:rsid w:val="00D23AFB"/>
    <w:rsid w:val="00D26436"/>
    <w:rsid w:val="00D27405"/>
    <w:rsid w:val="00D340D8"/>
    <w:rsid w:val="00D37786"/>
    <w:rsid w:val="00D37F16"/>
    <w:rsid w:val="00D46AA4"/>
    <w:rsid w:val="00D470B1"/>
    <w:rsid w:val="00D470EA"/>
    <w:rsid w:val="00D518A3"/>
    <w:rsid w:val="00D53809"/>
    <w:rsid w:val="00D55E6E"/>
    <w:rsid w:val="00D57C55"/>
    <w:rsid w:val="00D60776"/>
    <w:rsid w:val="00D61168"/>
    <w:rsid w:val="00D623B0"/>
    <w:rsid w:val="00D700B7"/>
    <w:rsid w:val="00D707FE"/>
    <w:rsid w:val="00D72882"/>
    <w:rsid w:val="00D7501F"/>
    <w:rsid w:val="00D7685D"/>
    <w:rsid w:val="00D770DC"/>
    <w:rsid w:val="00D80694"/>
    <w:rsid w:val="00D80928"/>
    <w:rsid w:val="00D83543"/>
    <w:rsid w:val="00D85242"/>
    <w:rsid w:val="00D9447B"/>
    <w:rsid w:val="00D968E5"/>
    <w:rsid w:val="00DA0A18"/>
    <w:rsid w:val="00DA11AA"/>
    <w:rsid w:val="00DA22F0"/>
    <w:rsid w:val="00DA2F46"/>
    <w:rsid w:val="00DA3B99"/>
    <w:rsid w:val="00DA464F"/>
    <w:rsid w:val="00DB639F"/>
    <w:rsid w:val="00DC1DD1"/>
    <w:rsid w:val="00DC3290"/>
    <w:rsid w:val="00DC3EA2"/>
    <w:rsid w:val="00DC59B8"/>
    <w:rsid w:val="00DC7B0D"/>
    <w:rsid w:val="00DD0A28"/>
    <w:rsid w:val="00DD2DDA"/>
    <w:rsid w:val="00DD400A"/>
    <w:rsid w:val="00DD5E3C"/>
    <w:rsid w:val="00DE1B76"/>
    <w:rsid w:val="00DE2250"/>
    <w:rsid w:val="00DE33F9"/>
    <w:rsid w:val="00DE5D90"/>
    <w:rsid w:val="00DF33B1"/>
    <w:rsid w:val="00DF5002"/>
    <w:rsid w:val="00E119B0"/>
    <w:rsid w:val="00E1369E"/>
    <w:rsid w:val="00E20DB4"/>
    <w:rsid w:val="00E2269C"/>
    <w:rsid w:val="00E230C3"/>
    <w:rsid w:val="00E24094"/>
    <w:rsid w:val="00E24191"/>
    <w:rsid w:val="00E25801"/>
    <w:rsid w:val="00E25A86"/>
    <w:rsid w:val="00E25BB1"/>
    <w:rsid w:val="00E26266"/>
    <w:rsid w:val="00E26BE7"/>
    <w:rsid w:val="00E348D5"/>
    <w:rsid w:val="00E36DEB"/>
    <w:rsid w:val="00E40221"/>
    <w:rsid w:val="00E46A6E"/>
    <w:rsid w:val="00E4749E"/>
    <w:rsid w:val="00E47F54"/>
    <w:rsid w:val="00E504AC"/>
    <w:rsid w:val="00E51648"/>
    <w:rsid w:val="00E51EBD"/>
    <w:rsid w:val="00E52EB5"/>
    <w:rsid w:val="00E56FC8"/>
    <w:rsid w:val="00E57453"/>
    <w:rsid w:val="00E60589"/>
    <w:rsid w:val="00E639F3"/>
    <w:rsid w:val="00E64899"/>
    <w:rsid w:val="00E672B5"/>
    <w:rsid w:val="00E703D8"/>
    <w:rsid w:val="00E71030"/>
    <w:rsid w:val="00E71A03"/>
    <w:rsid w:val="00E73A34"/>
    <w:rsid w:val="00E74BA1"/>
    <w:rsid w:val="00E74DB7"/>
    <w:rsid w:val="00E77325"/>
    <w:rsid w:val="00E77A86"/>
    <w:rsid w:val="00E822AA"/>
    <w:rsid w:val="00E8230D"/>
    <w:rsid w:val="00E828CD"/>
    <w:rsid w:val="00E8300E"/>
    <w:rsid w:val="00E84F4E"/>
    <w:rsid w:val="00E86CC5"/>
    <w:rsid w:val="00E93540"/>
    <w:rsid w:val="00E945EF"/>
    <w:rsid w:val="00E946DF"/>
    <w:rsid w:val="00E95520"/>
    <w:rsid w:val="00E95C9F"/>
    <w:rsid w:val="00EA4317"/>
    <w:rsid w:val="00EA689F"/>
    <w:rsid w:val="00EA726E"/>
    <w:rsid w:val="00EA730B"/>
    <w:rsid w:val="00EB147D"/>
    <w:rsid w:val="00EB21F5"/>
    <w:rsid w:val="00EC3AFD"/>
    <w:rsid w:val="00EC6AB7"/>
    <w:rsid w:val="00EC709B"/>
    <w:rsid w:val="00ED7BE8"/>
    <w:rsid w:val="00EE19D7"/>
    <w:rsid w:val="00EE5280"/>
    <w:rsid w:val="00EF15FD"/>
    <w:rsid w:val="00EF3247"/>
    <w:rsid w:val="00EF554A"/>
    <w:rsid w:val="00F051F5"/>
    <w:rsid w:val="00F05E25"/>
    <w:rsid w:val="00F05EA4"/>
    <w:rsid w:val="00F06276"/>
    <w:rsid w:val="00F064F9"/>
    <w:rsid w:val="00F12048"/>
    <w:rsid w:val="00F15358"/>
    <w:rsid w:val="00F16F11"/>
    <w:rsid w:val="00F303E5"/>
    <w:rsid w:val="00F3362A"/>
    <w:rsid w:val="00F33C75"/>
    <w:rsid w:val="00F349EA"/>
    <w:rsid w:val="00F36014"/>
    <w:rsid w:val="00F36AA6"/>
    <w:rsid w:val="00F421F8"/>
    <w:rsid w:val="00F43EAC"/>
    <w:rsid w:val="00F43EF6"/>
    <w:rsid w:val="00F46D1B"/>
    <w:rsid w:val="00F4705B"/>
    <w:rsid w:val="00F513C3"/>
    <w:rsid w:val="00F52860"/>
    <w:rsid w:val="00F54512"/>
    <w:rsid w:val="00F550F3"/>
    <w:rsid w:val="00F56933"/>
    <w:rsid w:val="00F618B0"/>
    <w:rsid w:val="00F62672"/>
    <w:rsid w:val="00F659BE"/>
    <w:rsid w:val="00F66F09"/>
    <w:rsid w:val="00F70890"/>
    <w:rsid w:val="00F7358F"/>
    <w:rsid w:val="00F74F52"/>
    <w:rsid w:val="00F76E0A"/>
    <w:rsid w:val="00F857FF"/>
    <w:rsid w:val="00F85D11"/>
    <w:rsid w:val="00F95606"/>
    <w:rsid w:val="00FA2E0A"/>
    <w:rsid w:val="00FA344E"/>
    <w:rsid w:val="00FA414E"/>
    <w:rsid w:val="00FA78F5"/>
    <w:rsid w:val="00FC0096"/>
    <w:rsid w:val="00FC200D"/>
    <w:rsid w:val="00FC5227"/>
    <w:rsid w:val="00FD3C7A"/>
    <w:rsid w:val="00FD5C2D"/>
    <w:rsid w:val="00FE206A"/>
    <w:rsid w:val="00FE3DF0"/>
    <w:rsid w:val="00FF4C46"/>
    <w:rsid w:val="00FF7CF8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7B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.ru" TargetMode="External"/><Relationship Id="rId18" Type="http://schemas.openxmlformats.org/officeDocument/2006/relationships/hyperlink" Target="http://www.rgup.ru" TargetMode="External"/><Relationship Id="rId26" Type="http://schemas.openxmlformats.org/officeDocument/2006/relationships/hyperlink" Target="https://biblio-online.ru/viewer/5C1CE988-099C-4886-B279-7A83653982D0/yuridicheskoe-pismo-v-praktike-sudebnogo-advoka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89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femida.raj.ru" TargetMode="External"/><Relationship Id="rId25" Type="http://schemas.openxmlformats.org/officeDocument/2006/relationships/hyperlink" Target="https://biblio-online.ru/viewer/B3CA2257-F3EA-4B57-AA82-AC006F121824/vvedenie-v-specialnost-yur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.raj.ru" TargetMode="External"/><Relationship Id="rId20" Type="http://schemas.openxmlformats.org/officeDocument/2006/relationships/footer" Target="footer1.xml"/><Relationship Id="rId29" Type="http://schemas.openxmlformats.org/officeDocument/2006/relationships/hyperlink" Target="http://op.raj.ru/index.php/srednee-professionalnoe-obrazovanie-2/450-organizatsiya-sudebnoj-deyatelno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s://biblio-online.ru/viewer/D59273FD-C60D-46F1-B791-2C10D0B5FB76/professionalnye-navyki-yurist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s://biblio-online.ru/viewer/5DF4A039-8B38-49FC-A2BC-DFCBE416726F/professionalnye-navyki-yurista-praktikum" TargetMode="External"/><Relationship Id="rId28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ksrf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biblioteka.ru" TargetMode="External"/><Relationship Id="rId22" Type="http://schemas.openxmlformats.org/officeDocument/2006/relationships/hyperlink" Target="https://znanium.com/catalog/document?id=377636" TargetMode="External"/><Relationship Id="rId27" Type="http://schemas.openxmlformats.org/officeDocument/2006/relationships/hyperlink" Target="https://biblio-online.ru/viewer/BCEB65BF-B270-44CF-9B7B-1A45EFC97ECA/logika-i-argumentaciya-dlya-yuristov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C0F7-DD04-42C1-9AD7-B4C0DC1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13060</Words>
  <Characters>74443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Солодовченко_ДД</cp:lastModifiedBy>
  <cp:revision>2</cp:revision>
  <cp:lastPrinted>2021-03-09T09:46:00Z</cp:lastPrinted>
  <dcterms:created xsi:type="dcterms:W3CDTF">2022-10-31T11:18:00Z</dcterms:created>
  <dcterms:modified xsi:type="dcterms:W3CDTF">2022-10-31T11:18:00Z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643047925</vt:i4>
  </property>
</Properties>
</file>